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F1133" w14:textId="4DC6EADE" w:rsidR="003342A8" w:rsidRPr="005A7E03" w:rsidRDefault="003342A8" w:rsidP="004E17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E03">
        <w:rPr>
          <w:rFonts w:ascii="Times New Roman" w:hAnsi="Times New Roman" w:cs="Times New Roman"/>
          <w:b/>
          <w:bCs/>
          <w:sz w:val="28"/>
          <w:szCs w:val="28"/>
        </w:rPr>
        <w:t xml:space="preserve">A Magyar Telekom </w:t>
      </w:r>
      <w:r w:rsidR="00243CD5">
        <w:rPr>
          <w:rFonts w:ascii="Times New Roman" w:hAnsi="Times New Roman" w:cs="Times New Roman"/>
          <w:b/>
          <w:bCs/>
          <w:sz w:val="28"/>
          <w:szCs w:val="28"/>
        </w:rPr>
        <w:t xml:space="preserve">Nyrt. </w:t>
      </w:r>
      <w:r w:rsidR="00A8702D">
        <w:rPr>
          <w:rFonts w:ascii="Times New Roman" w:hAnsi="Times New Roman" w:cs="Times New Roman"/>
          <w:b/>
          <w:bCs/>
          <w:sz w:val="28"/>
          <w:szCs w:val="28"/>
        </w:rPr>
        <w:t>helyhez kötött telefonhálózatával</w:t>
      </w:r>
      <w:r w:rsidRPr="005A7E03">
        <w:rPr>
          <w:rFonts w:ascii="Times New Roman" w:hAnsi="Times New Roman" w:cs="Times New Roman"/>
          <w:b/>
          <w:bCs/>
          <w:sz w:val="28"/>
          <w:szCs w:val="28"/>
        </w:rPr>
        <w:t xml:space="preserve"> történő összekapcsolásra és hívásvégződtetésre vonatkozó igénybevételi és szolgáltatásnyújtási feltételek</w:t>
      </w:r>
    </w:p>
    <w:p w14:paraId="2C4DA329" w14:textId="4D4F2080" w:rsidR="003342A8" w:rsidRPr="005A7E03" w:rsidRDefault="003342A8" w:rsidP="004E1789">
      <w:pPr>
        <w:spacing w:after="0" w:line="240" w:lineRule="auto"/>
        <w:rPr>
          <w:rFonts w:ascii="Times New Roman" w:hAnsi="Times New Roman" w:cs="Times New Roman"/>
        </w:rPr>
      </w:pPr>
    </w:p>
    <w:p w14:paraId="6F9EB227" w14:textId="24E3D903" w:rsidR="003342A8" w:rsidRDefault="003342A8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Előzmények</w:t>
      </w:r>
    </w:p>
    <w:p w14:paraId="54090D8C" w14:textId="77777777" w:rsidR="00792B02" w:rsidRPr="005A7E03" w:rsidRDefault="00792B02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3C088C" w14:textId="6E49F586" w:rsidR="003342A8" w:rsidRPr="005A7E03" w:rsidRDefault="003342A8" w:rsidP="004E1789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 xml:space="preserve">A Nemzeti Média- és Hírközlési Hatóság Elnöke (a továbbiakban: </w:t>
      </w:r>
      <w:r w:rsidRPr="005A7E03">
        <w:rPr>
          <w:rFonts w:ascii="Times New Roman" w:hAnsi="Times New Roman" w:cs="Times New Roman"/>
          <w:b/>
          <w:bCs/>
        </w:rPr>
        <w:t>Hatóság</w:t>
      </w:r>
      <w:r w:rsidRPr="005A7E03">
        <w:rPr>
          <w:rFonts w:ascii="Times New Roman" w:hAnsi="Times New Roman" w:cs="Times New Roman"/>
        </w:rPr>
        <w:t>) 202</w:t>
      </w:r>
      <w:r w:rsidR="00A8702D">
        <w:rPr>
          <w:rFonts w:ascii="Times New Roman" w:hAnsi="Times New Roman" w:cs="Times New Roman"/>
        </w:rPr>
        <w:t>3</w:t>
      </w:r>
      <w:r w:rsidRPr="005A7E03">
        <w:rPr>
          <w:rFonts w:ascii="Times New Roman" w:hAnsi="Times New Roman" w:cs="Times New Roman"/>
        </w:rPr>
        <w:t xml:space="preserve">. </w:t>
      </w:r>
      <w:r w:rsidR="00A8702D">
        <w:rPr>
          <w:rFonts w:ascii="Times New Roman" w:hAnsi="Times New Roman" w:cs="Times New Roman"/>
        </w:rPr>
        <w:t>jú</w:t>
      </w:r>
      <w:r w:rsidR="00FC6159">
        <w:rPr>
          <w:rFonts w:ascii="Times New Roman" w:hAnsi="Times New Roman" w:cs="Times New Roman"/>
        </w:rPr>
        <w:t>l</w:t>
      </w:r>
      <w:r w:rsidR="00A8702D">
        <w:rPr>
          <w:rFonts w:ascii="Times New Roman" w:hAnsi="Times New Roman" w:cs="Times New Roman"/>
        </w:rPr>
        <w:t>ius</w:t>
      </w:r>
      <w:r w:rsidRPr="005A7E03">
        <w:rPr>
          <w:rFonts w:ascii="Times New Roman" w:hAnsi="Times New Roman" w:cs="Times New Roman"/>
        </w:rPr>
        <w:t xml:space="preserve"> </w:t>
      </w:r>
      <w:r w:rsidR="00FC6159">
        <w:rPr>
          <w:rFonts w:ascii="Times New Roman" w:hAnsi="Times New Roman" w:cs="Times New Roman"/>
        </w:rPr>
        <w:t>19</w:t>
      </w:r>
      <w:r w:rsidRPr="005A7E03">
        <w:rPr>
          <w:rFonts w:ascii="Times New Roman" w:hAnsi="Times New Roman" w:cs="Times New Roman"/>
        </w:rPr>
        <w:t>-</w:t>
      </w:r>
      <w:r w:rsidR="00FC6159">
        <w:rPr>
          <w:rFonts w:ascii="Times New Roman" w:hAnsi="Times New Roman" w:cs="Times New Roman"/>
        </w:rPr>
        <w:t>é</w:t>
      </w:r>
      <w:r w:rsidRPr="005A7E03">
        <w:rPr>
          <w:rFonts w:ascii="Times New Roman" w:hAnsi="Times New Roman" w:cs="Times New Roman"/>
        </w:rPr>
        <w:t>n kelt, P</w:t>
      </w:r>
      <w:r w:rsidR="00A8702D">
        <w:rPr>
          <w:rFonts w:ascii="Times New Roman" w:hAnsi="Times New Roman" w:cs="Times New Roman"/>
        </w:rPr>
        <w:t>S</w:t>
      </w:r>
      <w:r w:rsidRPr="005A7E03">
        <w:rPr>
          <w:rFonts w:ascii="Times New Roman" w:hAnsi="Times New Roman" w:cs="Times New Roman"/>
        </w:rPr>
        <w:t>/</w:t>
      </w:r>
      <w:r w:rsidR="00A8702D">
        <w:rPr>
          <w:rFonts w:ascii="Times New Roman" w:hAnsi="Times New Roman" w:cs="Times New Roman"/>
        </w:rPr>
        <w:t>10257</w:t>
      </w:r>
      <w:r w:rsidRPr="005A7E03">
        <w:rPr>
          <w:rFonts w:ascii="Times New Roman" w:hAnsi="Times New Roman" w:cs="Times New Roman"/>
        </w:rPr>
        <w:t>-</w:t>
      </w:r>
      <w:r w:rsidR="00FC6159">
        <w:rPr>
          <w:rFonts w:ascii="Times New Roman" w:hAnsi="Times New Roman" w:cs="Times New Roman"/>
        </w:rPr>
        <w:t>196</w:t>
      </w:r>
      <w:r w:rsidRPr="005A7E03">
        <w:rPr>
          <w:rFonts w:ascii="Times New Roman" w:hAnsi="Times New Roman" w:cs="Times New Roman"/>
        </w:rPr>
        <w:t>/202</w:t>
      </w:r>
      <w:r w:rsidR="00A8702D">
        <w:rPr>
          <w:rFonts w:ascii="Times New Roman" w:hAnsi="Times New Roman" w:cs="Times New Roman"/>
        </w:rPr>
        <w:t>3</w:t>
      </w:r>
      <w:r w:rsidRPr="005A7E03">
        <w:rPr>
          <w:rFonts w:ascii="Times New Roman" w:hAnsi="Times New Roman" w:cs="Times New Roman"/>
        </w:rPr>
        <w:t>. számú határozatában</w:t>
      </w:r>
      <w:r w:rsidR="002A0D7F">
        <w:rPr>
          <w:rFonts w:ascii="Times New Roman" w:hAnsi="Times New Roman" w:cs="Times New Roman"/>
        </w:rPr>
        <w:t xml:space="preserve"> (a továbbiakban: </w:t>
      </w:r>
      <w:r w:rsidR="002A0D7F" w:rsidRPr="002A0D7F">
        <w:rPr>
          <w:rFonts w:ascii="Times New Roman" w:hAnsi="Times New Roman" w:cs="Times New Roman"/>
          <w:b/>
          <w:bCs/>
        </w:rPr>
        <w:t>Határozat</w:t>
      </w:r>
      <w:r w:rsidR="002A0D7F">
        <w:rPr>
          <w:rFonts w:ascii="Times New Roman" w:hAnsi="Times New Roman" w:cs="Times New Roman"/>
        </w:rPr>
        <w:t>)</w:t>
      </w:r>
      <w:r w:rsidRPr="005A7E03">
        <w:rPr>
          <w:rFonts w:ascii="Times New Roman" w:hAnsi="Times New Roman" w:cs="Times New Roman"/>
        </w:rPr>
        <w:t xml:space="preserve"> jelentős piaci erővel rendelkező szolgáltatóként azonosította a Magyar Telekom Nyrt.-t (1097 Budapest, Könyves Kálmán krt. 36.; Cg.01-10-041928; a továbbiakban: </w:t>
      </w:r>
      <w:r w:rsidRPr="005A7E03">
        <w:rPr>
          <w:rFonts w:ascii="Times New Roman" w:hAnsi="Times New Roman" w:cs="Times New Roman"/>
          <w:b/>
          <w:bCs/>
        </w:rPr>
        <w:t>Magyar Telekom</w:t>
      </w:r>
      <w:r w:rsidRPr="005A7E03">
        <w:rPr>
          <w:rFonts w:ascii="Times New Roman" w:hAnsi="Times New Roman" w:cs="Times New Roman"/>
        </w:rPr>
        <w:t>) a</w:t>
      </w:r>
      <w:r w:rsidR="00A8702D">
        <w:rPr>
          <w:rFonts w:ascii="Times New Roman" w:hAnsi="Times New Roman" w:cs="Times New Roman"/>
        </w:rPr>
        <w:t xml:space="preserve"> </w:t>
      </w:r>
      <w:r w:rsidR="002A0D7F">
        <w:rPr>
          <w:rFonts w:ascii="Times New Roman" w:hAnsi="Times New Roman" w:cs="Times New Roman"/>
        </w:rPr>
        <w:t xml:space="preserve">„Hívásvégződtetés a Magyar Telekom </w:t>
      </w:r>
      <w:r w:rsidR="00A8702D">
        <w:rPr>
          <w:rFonts w:ascii="Times New Roman" w:hAnsi="Times New Roman" w:cs="Times New Roman"/>
        </w:rPr>
        <w:t>nyilvános helyhez kötött telefonhálózatában</w:t>
      </w:r>
      <w:r w:rsidR="002A0D7F">
        <w:rPr>
          <w:rFonts w:ascii="Times New Roman" w:hAnsi="Times New Roman" w:cs="Times New Roman"/>
        </w:rPr>
        <w:t>”</w:t>
      </w:r>
      <w:r w:rsidRPr="005A7E03">
        <w:rPr>
          <w:rFonts w:ascii="Times New Roman" w:hAnsi="Times New Roman" w:cs="Times New Roman"/>
        </w:rPr>
        <w:t xml:space="preserve"> </w:t>
      </w:r>
      <w:r w:rsidR="002A0D7F">
        <w:rPr>
          <w:rFonts w:ascii="Times New Roman" w:hAnsi="Times New Roman" w:cs="Times New Roman"/>
        </w:rPr>
        <w:t>elnevezésű érintett piacon</w:t>
      </w:r>
      <w:r w:rsidRPr="005A7E03">
        <w:rPr>
          <w:rFonts w:ascii="Times New Roman" w:hAnsi="Times New Roman" w:cs="Times New Roman"/>
        </w:rPr>
        <w:t>.</w:t>
      </w:r>
    </w:p>
    <w:p w14:paraId="6D04E5FF" w14:textId="77777777" w:rsidR="003342A8" w:rsidRPr="005A7E03" w:rsidRDefault="003342A8" w:rsidP="004E1789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68FC8C0B" w14:textId="19DEEF8D" w:rsidR="003342A8" w:rsidRPr="005A7E03" w:rsidRDefault="003342A8" w:rsidP="004E1789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A Hatóság a</w:t>
      </w:r>
      <w:r w:rsidR="002A0D7F">
        <w:rPr>
          <w:rFonts w:ascii="Times New Roman" w:hAnsi="Times New Roman" w:cs="Times New Roman"/>
        </w:rPr>
        <w:t xml:space="preserve"> Határozat</w:t>
      </w:r>
      <w:r w:rsidRPr="005A7E03">
        <w:rPr>
          <w:rFonts w:ascii="Times New Roman" w:hAnsi="Times New Roman" w:cs="Times New Roman"/>
        </w:rPr>
        <w:t xml:space="preserve"> </w:t>
      </w:r>
      <w:r w:rsidR="00495C3D" w:rsidRPr="005A7E03">
        <w:rPr>
          <w:rFonts w:ascii="Times New Roman" w:hAnsi="Times New Roman" w:cs="Times New Roman"/>
        </w:rPr>
        <w:t xml:space="preserve">rendelkező rész I. A) pont második francia bekezdésében </w:t>
      </w:r>
      <w:r w:rsidRPr="005A7E03">
        <w:rPr>
          <w:rFonts w:ascii="Times New Roman" w:hAnsi="Times New Roman" w:cs="Times New Roman"/>
        </w:rPr>
        <w:t>előírta a Magyar Telekom számára, hogy tegye közzé a szolgáltatás nyújtásának és igénybevételének feltételeit honlapján.</w:t>
      </w:r>
    </w:p>
    <w:p w14:paraId="16F5F851" w14:textId="77777777" w:rsidR="00420C9B" w:rsidRPr="005A7E03" w:rsidRDefault="00420C9B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979F698" w14:textId="44514CF1" w:rsidR="00420C9B" w:rsidRPr="005A7E03" w:rsidRDefault="00420C9B" w:rsidP="004E1789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 xml:space="preserve">A </w:t>
      </w:r>
      <w:r w:rsidR="002C7C16" w:rsidRPr="005A7E03">
        <w:rPr>
          <w:rFonts w:ascii="Times New Roman" w:hAnsi="Times New Roman" w:cs="Times New Roman"/>
        </w:rPr>
        <w:t>H</w:t>
      </w:r>
      <w:r w:rsidRPr="005A7E03">
        <w:rPr>
          <w:rFonts w:ascii="Times New Roman" w:hAnsi="Times New Roman" w:cs="Times New Roman"/>
        </w:rPr>
        <w:t xml:space="preserve">atározat előírása nyomán a Magyar Telekom az alábbi </w:t>
      </w:r>
      <w:r w:rsidR="00DC091A" w:rsidRPr="005A7E03">
        <w:rPr>
          <w:rFonts w:ascii="Times New Roman" w:hAnsi="Times New Roman" w:cs="Times New Roman"/>
        </w:rPr>
        <w:t>feltételeket</w:t>
      </w:r>
      <w:r w:rsidRPr="005A7E03">
        <w:rPr>
          <w:rFonts w:ascii="Times New Roman" w:hAnsi="Times New Roman" w:cs="Times New Roman"/>
        </w:rPr>
        <w:t xml:space="preserve"> teszi közzé:</w:t>
      </w:r>
    </w:p>
    <w:p w14:paraId="13495B19" w14:textId="77777777" w:rsidR="00420C9B" w:rsidRDefault="00420C9B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050B0908" w14:textId="77777777" w:rsidR="00B42B45" w:rsidRPr="005A7E03" w:rsidRDefault="00B42B45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3EC8223" w14:textId="4D1725BF" w:rsidR="00420C9B" w:rsidRPr="005A7E03" w:rsidRDefault="002C7C16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Általános rendelkezések és a</w:t>
      </w:r>
      <w:r w:rsidR="00420C9B" w:rsidRPr="005A7E03">
        <w:rPr>
          <w:rFonts w:ascii="Times New Roman" w:hAnsi="Times New Roman" w:cs="Times New Roman"/>
          <w:b/>
          <w:bCs/>
        </w:rPr>
        <w:t>z összekapcsolás általános feltételei</w:t>
      </w:r>
    </w:p>
    <w:p w14:paraId="4F31C625" w14:textId="5C9C89DD" w:rsidR="00420C9B" w:rsidRPr="005A7E03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B49C9A8" w14:textId="28C9D76C" w:rsidR="002C7C16" w:rsidRPr="000731F2" w:rsidRDefault="002C7C16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0731F2">
        <w:rPr>
          <w:rFonts w:ascii="Times New Roman" w:hAnsi="Times New Roman" w:cs="Times New Roman"/>
          <w:b/>
          <w:bCs/>
        </w:rPr>
        <w:t>Általános rendelkezések</w:t>
      </w:r>
    </w:p>
    <w:p w14:paraId="625A1636" w14:textId="77777777" w:rsidR="002C7C16" w:rsidRPr="005A7E03" w:rsidRDefault="002C7C16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</w:p>
    <w:p w14:paraId="7C61BB19" w14:textId="68618AE4" w:rsidR="00420C9B" w:rsidRPr="005A7E03" w:rsidRDefault="002714B9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 xml:space="preserve">A jelen </w:t>
      </w:r>
      <w:r w:rsidR="00DC091A" w:rsidRPr="005A7E03">
        <w:rPr>
          <w:rFonts w:ascii="Times New Roman" w:hAnsi="Times New Roman" w:cs="Times New Roman"/>
        </w:rPr>
        <w:t>dokumentum</w:t>
      </w:r>
      <w:r w:rsidRPr="005A7E03">
        <w:rPr>
          <w:rFonts w:ascii="Times New Roman" w:hAnsi="Times New Roman" w:cs="Times New Roman"/>
        </w:rPr>
        <w:t xml:space="preserve"> célja, hogy a </w:t>
      </w:r>
      <w:r w:rsidR="007E0B0E">
        <w:rPr>
          <w:rFonts w:ascii="Times New Roman" w:hAnsi="Times New Roman" w:cs="Times New Roman"/>
        </w:rPr>
        <w:t>H</w:t>
      </w:r>
      <w:r w:rsidRPr="005A7E03">
        <w:rPr>
          <w:rFonts w:ascii="Times New Roman" w:hAnsi="Times New Roman" w:cs="Times New Roman"/>
        </w:rPr>
        <w:t xml:space="preserve">atározattal összhangban meghatározza </w:t>
      </w:r>
      <w:r w:rsidR="00DC091A" w:rsidRPr="005A7E03">
        <w:rPr>
          <w:rFonts w:ascii="Times New Roman" w:hAnsi="Times New Roman" w:cs="Times New Roman"/>
        </w:rPr>
        <w:t>a Magyar Telekom</w:t>
      </w:r>
      <w:r w:rsidR="001A2B98">
        <w:rPr>
          <w:rFonts w:ascii="Times New Roman" w:hAnsi="Times New Roman" w:cs="Times New Roman"/>
        </w:rPr>
        <w:t xml:space="preserve"> </w:t>
      </w:r>
      <w:r w:rsidR="002A0D7F">
        <w:rPr>
          <w:rFonts w:ascii="Times New Roman" w:hAnsi="Times New Roman" w:cs="Times New Roman"/>
        </w:rPr>
        <w:t>helyhez kötött telefon</w:t>
      </w:r>
      <w:r w:rsidR="00DC091A" w:rsidRPr="005A7E03">
        <w:rPr>
          <w:rFonts w:ascii="Times New Roman" w:hAnsi="Times New Roman" w:cs="Times New Roman"/>
        </w:rPr>
        <w:t>hálózatával történő összekapcsolás, a hívásvégződtetés forgalmi szolgáltatás</w:t>
      </w:r>
      <w:r w:rsidR="002A0D7F">
        <w:rPr>
          <w:rFonts w:ascii="Times New Roman" w:hAnsi="Times New Roman" w:cs="Times New Roman"/>
        </w:rPr>
        <w:t xml:space="preserve"> és az ehhez kapcsolódó kiegészítő szolgáltatások nyújtásának és</w:t>
      </w:r>
      <w:r w:rsidR="00DC091A" w:rsidRPr="005A7E03">
        <w:rPr>
          <w:rFonts w:ascii="Times New Roman" w:hAnsi="Times New Roman" w:cs="Times New Roman"/>
        </w:rPr>
        <w:t xml:space="preserve"> igénybevételének általános feltételeit.</w:t>
      </w:r>
    </w:p>
    <w:p w14:paraId="0167ACFF" w14:textId="77777777" w:rsidR="00DC091A" w:rsidRPr="005A7E03" w:rsidRDefault="00DC091A" w:rsidP="004E1789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</w:p>
    <w:p w14:paraId="6316B2C9" w14:textId="011A2D31" w:rsidR="00DC091A" w:rsidRPr="005A7E03" w:rsidRDefault="00DC091A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Az összekapcsolás</w:t>
      </w:r>
      <w:r w:rsidR="00913001">
        <w:rPr>
          <w:rFonts w:ascii="Times New Roman" w:hAnsi="Times New Roman" w:cs="Times New Roman"/>
        </w:rPr>
        <w:t>, a</w:t>
      </w:r>
      <w:r w:rsidRPr="005A7E03">
        <w:rPr>
          <w:rFonts w:ascii="Times New Roman" w:hAnsi="Times New Roman" w:cs="Times New Roman"/>
        </w:rPr>
        <w:t xml:space="preserve"> hívásvégződtetés</w:t>
      </w:r>
      <w:r w:rsidR="00913001">
        <w:rPr>
          <w:rFonts w:ascii="Times New Roman" w:hAnsi="Times New Roman" w:cs="Times New Roman"/>
        </w:rPr>
        <w:t>, valamint az ehhez kapcsolódó kiegészítő szolgáltatások</w:t>
      </w:r>
      <w:r w:rsidRPr="005A7E03">
        <w:rPr>
          <w:rFonts w:ascii="Times New Roman" w:hAnsi="Times New Roman" w:cs="Times New Roman"/>
        </w:rPr>
        <w:t xml:space="preserve"> tárgyában a Magyar Telekom a jelen dokumentumban foglaltakkal összhangban </w:t>
      </w:r>
      <w:r w:rsidR="00FA0BDC" w:rsidRPr="005A7E03">
        <w:rPr>
          <w:rFonts w:ascii="Times New Roman" w:hAnsi="Times New Roman" w:cs="Times New Roman"/>
        </w:rPr>
        <w:t xml:space="preserve">összekapcsolási </w:t>
      </w:r>
      <w:r w:rsidRPr="005A7E03">
        <w:rPr>
          <w:rFonts w:ascii="Times New Roman" w:hAnsi="Times New Roman" w:cs="Times New Roman"/>
        </w:rPr>
        <w:t>szerződést köt</w:t>
      </w:r>
      <w:r w:rsidR="00FA0BDC" w:rsidRPr="005A7E03">
        <w:rPr>
          <w:rFonts w:ascii="Times New Roman" w:hAnsi="Times New Roman" w:cs="Times New Roman"/>
        </w:rPr>
        <w:t xml:space="preserve"> az erre irányuló ajánlatot benyújtó Jogosult Szolgáltatóval.</w:t>
      </w:r>
      <w:r w:rsidR="00FF2625">
        <w:rPr>
          <w:rFonts w:ascii="Times New Roman" w:hAnsi="Times New Roman" w:cs="Times New Roman"/>
        </w:rPr>
        <w:t xml:space="preserve"> Az összekapcsolási szerződésben nem szabályozott kérdésekben az elektronikus hírközlésre vonatkozó szabályok rendelkezései megfelelően irányadók.</w:t>
      </w:r>
    </w:p>
    <w:p w14:paraId="0DF6AE6A" w14:textId="77777777" w:rsidR="008D22CE" w:rsidRPr="005A7E03" w:rsidRDefault="008D22CE" w:rsidP="004E1789">
      <w:pPr>
        <w:pStyle w:val="Listaszerbekezds"/>
        <w:spacing w:after="0" w:line="240" w:lineRule="auto"/>
        <w:ind w:left="567" w:hanging="567"/>
        <w:contextualSpacing w:val="0"/>
        <w:rPr>
          <w:rFonts w:ascii="Times New Roman" w:hAnsi="Times New Roman" w:cs="Times New Roman"/>
        </w:rPr>
      </w:pPr>
    </w:p>
    <w:p w14:paraId="6F864AF6" w14:textId="50C47707" w:rsidR="008D22CE" w:rsidRDefault="008D22CE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Eltérő rendelkezés hiányában, a jelen dokumentumban foglalt kifejezések a</w:t>
      </w:r>
      <w:r w:rsidR="0064314E">
        <w:rPr>
          <w:rFonts w:ascii="Times New Roman" w:hAnsi="Times New Roman" w:cs="Times New Roman"/>
        </w:rPr>
        <w:t xml:space="preserve"> Határozatban</w:t>
      </w:r>
      <w:r w:rsidRPr="005A7E03">
        <w:rPr>
          <w:rFonts w:ascii="Times New Roman" w:hAnsi="Times New Roman" w:cs="Times New Roman"/>
        </w:rPr>
        <w:t>, valamint az egyéb elektronikus hírközlésre vonatkozó szabályokban foglalt tartalommal bírnak.</w:t>
      </w:r>
    </w:p>
    <w:p w14:paraId="451ACBE8" w14:textId="77777777" w:rsidR="00CE0B97" w:rsidRPr="00CE0B97" w:rsidRDefault="00CE0B97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6071F8F9" w14:textId="765F0900" w:rsidR="00C11667" w:rsidRDefault="00CE0B97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Jelen dokumentumnak elválaszthatatlan </w:t>
      </w:r>
      <w:r w:rsidR="002F3457">
        <w:rPr>
          <w:rFonts w:ascii="Times New Roman" w:hAnsi="Times New Roman" w:cs="Times New Roman"/>
        </w:rPr>
        <w:t>melléklete</w:t>
      </w:r>
      <w:r>
        <w:rPr>
          <w:rFonts w:ascii="Times New Roman" w:hAnsi="Times New Roman" w:cs="Times New Roman"/>
        </w:rPr>
        <w:t xml:space="preserve"> az ajánl</w:t>
      </w:r>
      <w:r w:rsidR="000F5128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>i űrlap</w:t>
      </w:r>
      <w:r w:rsidR="003B458D">
        <w:rPr>
          <w:rFonts w:ascii="Times New Roman" w:hAnsi="Times New Roman" w:cs="Times New Roman"/>
        </w:rPr>
        <w:t>, valamint az adatkezelési tájékoztató</w:t>
      </w:r>
      <w:r>
        <w:rPr>
          <w:rFonts w:ascii="Times New Roman" w:hAnsi="Times New Roman" w:cs="Times New Roman"/>
        </w:rPr>
        <w:t>.</w:t>
      </w:r>
      <w:r w:rsidR="00C11667">
        <w:rPr>
          <w:rFonts w:ascii="Times New Roman" w:hAnsi="Times New Roman" w:cs="Times New Roman"/>
        </w:rPr>
        <w:t xml:space="preserve"> A Magyar Telekom az adatkezelési tájékoztatót az alábbi honlapon tette elérhetővé:</w:t>
      </w:r>
    </w:p>
    <w:p w14:paraId="0F696298" w14:textId="77777777" w:rsidR="00C11667" w:rsidRPr="00C11667" w:rsidRDefault="00C11667" w:rsidP="004E1789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14:paraId="44AB25EF" w14:textId="3B7D6F36" w:rsidR="001361D8" w:rsidRDefault="001B4D63" w:rsidP="004E1789">
      <w:pPr>
        <w:pStyle w:val="Listaszerbekezds"/>
        <w:spacing w:after="0" w:line="240" w:lineRule="auto"/>
        <w:ind w:left="567"/>
        <w:contextualSpacing w:val="0"/>
        <w:rPr>
          <w:rFonts w:ascii="Times New Roman" w:hAnsi="Times New Roman" w:cs="Times New Roman"/>
        </w:rPr>
      </w:pPr>
      <w:hyperlink r:id="rId8" w:history="1">
        <w:r w:rsidR="00B42B45" w:rsidRPr="00997115">
          <w:rPr>
            <w:rStyle w:val="Hiperhivatkozs"/>
            <w:rFonts w:ascii="Times New Roman" w:hAnsi="Times New Roman" w:cs="Times New Roman"/>
          </w:rPr>
          <w:t>https://www.telekom.hu/rolunk/vallalat/nagykereskedelem</w:t>
        </w:r>
      </w:hyperlink>
    </w:p>
    <w:p w14:paraId="6481AB69" w14:textId="77777777" w:rsidR="00B42B45" w:rsidRDefault="00B42B45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00263AA2" w14:textId="77777777" w:rsidR="00070ACB" w:rsidRPr="005A7E03" w:rsidRDefault="00070ACB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30C04B0" w14:textId="7119C2B7" w:rsidR="002C7C16" w:rsidRPr="000731F2" w:rsidRDefault="002C7C16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0731F2">
        <w:rPr>
          <w:rFonts w:ascii="Times New Roman" w:hAnsi="Times New Roman" w:cs="Times New Roman"/>
          <w:b/>
          <w:bCs/>
        </w:rPr>
        <w:t>Az összekapcsolás általános feltételei</w:t>
      </w:r>
    </w:p>
    <w:p w14:paraId="3AC7AB94" w14:textId="190E1B25" w:rsidR="002C7C16" w:rsidRPr="005A7E03" w:rsidRDefault="002C7C16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</w:p>
    <w:p w14:paraId="3AF19E2C" w14:textId="624DCF81" w:rsidR="00792B02" w:rsidRDefault="00792B0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A Magyar Telekom által biztosított összekapcsolás megvalósításában, illetve a hívásvégződtetés forgalmi szolgáltatás nyújtásában közreműködő vállalkozás nem vesz részt.</w:t>
      </w:r>
    </w:p>
    <w:p w14:paraId="3CD0F982" w14:textId="77777777" w:rsidR="001361D8" w:rsidRPr="005A7E03" w:rsidRDefault="001361D8" w:rsidP="004E1789">
      <w:pPr>
        <w:pStyle w:val="Listaszerbekezds"/>
        <w:spacing w:after="0" w:line="240" w:lineRule="auto"/>
        <w:ind w:left="567" w:hanging="567"/>
        <w:contextualSpacing w:val="0"/>
        <w:rPr>
          <w:rFonts w:ascii="Times New Roman" w:hAnsi="Times New Roman" w:cs="Times New Roman"/>
        </w:rPr>
      </w:pPr>
    </w:p>
    <w:p w14:paraId="5F3C5873" w14:textId="77777777" w:rsidR="001361D8" w:rsidRPr="005A7E03" w:rsidRDefault="001361D8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Az összekapcsolási pont egyúttal az igénybe vett forgalmi szolgáltatások teljesítésének helye, valamint az ezzel kapcsolatos felelősség viselésének határpontja.</w:t>
      </w:r>
    </w:p>
    <w:p w14:paraId="291A0C0B" w14:textId="77777777" w:rsidR="001361D8" w:rsidRPr="005A7E03" w:rsidRDefault="001361D8" w:rsidP="004E1789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674CDAC9" w14:textId="77777777" w:rsidR="001361D8" w:rsidRPr="005A7E03" w:rsidRDefault="001361D8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</w:rPr>
        <w:t xml:space="preserve">A lehetséges összekapcsolási pontok közül a Felek a műszaki, forgalmi és gazdaságossági szempontok figyelembevételével, egyeztetés után jelölik ki a megfelelő hálózati összekapcsolási </w:t>
      </w:r>
      <w:r w:rsidRPr="005A7E03">
        <w:rPr>
          <w:rFonts w:ascii="Times New Roman" w:hAnsi="Times New Roman" w:cs="Times New Roman"/>
        </w:rPr>
        <w:lastRenderedPageBreak/>
        <w:t xml:space="preserve">pontokat. Forgalmi vagy műszaki indok esetén, a Jogosult Szolgáltató választása szerint több összekapcsolási pont is használható (redundancia). </w:t>
      </w:r>
    </w:p>
    <w:p w14:paraId="0A72343A" w14:textId="77777777" w:rsidR="001361D8" w:rsidRPr="005A7E03" w:rsidRDefault="001361D8" w:rsidP="004E1789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A4A5B6D" w14:textId="0F68E07E" w:rsidR="001361D8" w:rsidRPr="0091297F" w:rsidRDefault="001361D8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</w:rPr>
        <w:t>Az összekapcsolási pontig történő forgalomtovábbításról a Jogosult Szolgáltató saját költségén gondoskodik.</w:t>
      </w:r>
    </w:p>
    <w:p w14:paraId="4AB35D73" w14:textId="77777777" w:rsidR="0091297F" w:rsidRPr="0091297F" w:rsidRDefault="0091297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4578E9EF" w14:textId="60155AEE" w:rsidR="0091297F" w:rsidRPr="0091297F" w:rsidRDefault="0091297F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Magyar Telekom az összekapcsolási szerződés megkötését követően az alábbi</w:t>
      </w:r>
      <w:r w:rsidR="00C200FA">
        <w:rPr>
          <w:rFonts w:ascii="Times New Roman" w:hAnsi="Times New Roman" w:cs="Times New Roman"/>
        </w:rPr>
        <w:t xml:space="preserve"> átadás-átvételi</w:t>
      </w:r>
      <w:r>
        <w:rPr>
          <w:rFonts w:ascii="Times New Roman" w:hAnsi="Times New Roman" w:cs="Times New Roman"/>
        </w:rPr>
        <w:t xml:space="preserve"> tesztekkel ellenőrzi a hálózatok együttműködésének körülményeit. </w:t>
      </w:r>
    </w:p>
    <w:p w14:paraId="211894EA" w14:textId="77777777" w:rsidR="0091297F" w:rsidRPr="0091297F" w:rsidRDefault="0091297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78BA6098" w14:textId="19399E86" w:rsidR="0091297F" w:rsidRPr="00D15352" w:rsidRDefault="00D15352" w:rsidP="004E1789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Próbavizsgálat: </w:t>
      </w:r>
      <w:r w:rsidRPr="00D15352">
        <w:rPr>
          <w:rFonts w:ascii="Times New Roman" w:hAnsi="Times New Roman" w:cs="Times New Roman"/>
        </w:rPr>
        <w:t>A vállalt hálózati szolgáltatások biztosíthatóságának és a hálózatok együttműködésének ellenőrzését szolgáló célműszerrel, illetve üzemi körülmények szimulálásával megvalósított műszaki vizsgálat.</w:t>
      </w:r>
    </w:p>
    <w:p w14:paraId="0932BE1C" w14:textId="75F59270" w:rsidR="0091297F" w:rsidRPr="005A7E03" w:rsidRDefault="00D15352" w:rsidP="004E1789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Üzembehelyezési vizsgálat: </w:t>
      </w:r>
      <w:r w:rsidRPr="00D15352">
        <w:rPr>
          <w:rFonts w:ascii="Times New Roman" w:hAnsi="Times New Roman" w:cs="Times New Roman"/>
        </w:rPr>
        <w:t>Olyan műszaki vizsgálat, amelynek célja az, hogy az érintett hálózatok valóságos, de kereskedelmi forgalmat még nem bonyolító összekapcsolásával, műszeres vizsgálatok és/vagy próbahívások útján ellenőrizzék a felek, hogy a</w:t>
      </w:r>
      <w:r w:rsidR="00660425">
        <w:rPr>
          <w:rFonts w:ascii="Times New Roman" w:hAnsi="Times New Roman" w:cs="Times New Roman"/>
        </w:rPr>
        <w:t>z elektronikus hírközlésre vonatkozó szabályokban</w:t>
      </w:r>
      <w:r w:rsidR="00C200FA">
        <w:rPr>
          <w:rFonts w:ascii="Times New Roman" w:hAnsi="Times New Roman" w:cs="Times New Roman"/>
        </w:rPr>
        <w:t>, valamint az összekapcsolási szerződésnek az átadás-átvételi tesztre vonatkozó rendelkezéseiben</w:t>
      </w:r>
      <w:r w:rsidR="00660425">
        <w:rPr>
          <w:rFonts w:ascii="Times New Roman" w:hAnsi="Times New Roman" w:cs="Times New Roman"/>
        </w:rPr>
        <w:t xml:space="preserve"> foglalt</w:t>
      </w:r>
      <w:r w:rsidRPr="00D15352">
        <w:rPr>
          <w:rFonts w:ascii="Times New Roman" w:hAnsi="Times New Roman" w:cs="Times New Roman"/>
        </w:rPr>
        <w:t xml:space="preserve"> kötelezettségeket a Felek teljesítik-e. A vizsgálatok az átviteltechnikai paraméterek teljesítésére, a jelzésrendszeri és üzemviteli együttműködésre, a szám- és azonosító használatra, valamit a szerződésben vállalt forgalmi, és kiegészítő szolgáltatások teljesítésére terjednek ki.</w:t>
      </w:r>
    </w:p>
    <w:p w14:paraId="40A58007" w14:textId="78551465" w:rsidR="00420C9B" w:rsidRDefault="00D15352" w:rsidP="004E1789">
      <w:pPr>
        <w:pStyle w:val="Listaszerbekezds"/>
        <w:spacing w:after="0" w:line="240" w:lineRule="auto"/>
        <w:ind w:left="284" w:firstLine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tesztek költségét a Jogosult Szolgáltató viseli.</w:t>
      </w:r>
    </w:p>
    <w:p w14:paraId="434FCC85" w14:textId="77777777" w:rsidR="003435CB" w:rsidRDefault="003435CB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488F5F" w14:textId="77777777" w:rsidR="00070ACB" w:rsidRPr="003435CB" w:rsidRDefault="00070ACB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2B086B5" w14:textId="30388C7A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Az ajánlattételre, a</w:t>
      </w:r>
      <w:r w:rsidR="00E333F2">
        <w:rPr>
          <w:rFonts w:ascii="Times New Roman" w:hAnsi="Times New Roman" w:cs="Times New Roman"/>
          <w:b/>
          <w:bCs/>
        </w:rPr>
        <w:t>z</w:t>
      </w:r>
      <w:r w:rsidRPr="005A7E03">
        <w:rPr>
          <w:rFonts w:ascii="Times New Roman" w:hAnsi="Times New Roman" w:cs="Times New Roman"/>
          <w:b/>
          <w:bCs/>
        </w:rPr>
        <w:t xml:space="preserve"> </w:t>
      </w:r>
      <w:r w:rsidR="00E333F2">
        <w:rPr>
          <w:rFonts w:ascii="Times New Roman" w:hAnsi="Times New Roman" w:cs="Times New Roman"/>
          <w:b/>
          <w:bCs/>
        </w:rPr>
        <w:t>összekapcsolási</w:t>
      </w:r>
      <w:r w:rsidRPr="005A7E03">
        <w:rPr>
          <w:rFonts w:ascii="Times New Roman" w:hAnsi="Times New Roman" w:cs="Times New Roman"/>
          <w:b/>
          <w:bCs/>
        </w:rPr>
        <w:t xml:space="preserve"> szerződés megkötésére, módosítására és megszűnésére vonatkozó szabályok</w:t>
      </w:r>
    </w:p>
    <w:p w14:paraId="02A270B6" w14:textId="2CCAA373" w:rsidR="00420C9B" w:rsidRPr="005A7E03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3A312D4" w14:textId="6298F32A" w:rsidR="00420C9B" w:rsidRPr="000731F2" w:rsidRDefault="006C2C53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0731F2">
        <w:rPr>
          <w:rFonts w:ascii="Times New Roman" w:hAnsi="Times New Roman" w:cs="Times New Roman"/>
          <w:b/>
          <w:bCs/>
        </w:rPr>
        <w:t>Ajánlattétel</w:t>
      </w:r>
    </w:p>
    <w:p w14:paraId="20B57B3C" w14:textId="77777777" w:rsidR="006C2C53" w:rsidRPr="005A7E03" w:rsidRDefault="006C2C53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4DD795C1" w14:textId="07D5A43E" w:rsidR="006C2C53" w:rsidRPr="005A7E03" w:rsidRDefault="00AA6EC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</w:rPr>
        <w:t>A Jogosult Szolgáltató az összekapcsolást, valamint a hívásvégződtetés forgalmi szolgáltatás igénybevételét és erre tekintettel az összekapcsolási szerződés megkötését ajánlattal kezdeményezheti.</w:t>
      </w:r>
    </w:p>
    <w:p w14:paraId="2A0A851D" w14:textId="7FA5AD2C" w:rsidR="00AA6EC2" w:rsidRPr="005A7E03" w:rsidRDefault="00AA6EC2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92C32CE" w14:textId="366EE36C" w:rsidR="00AA6EC2" w:rsidRPr="00002D7F" w:rsidRDefault="00AA6EC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</w:rPr>
        <w:t>Az aján</w:t>
      </w:r>
      <w:r w:rsidR="00002D7F">
        <w:rPr>
          <w:rFonts w:ascii="Times New Roman" w:hAnsi="Times New Roman" w:cs="Times New Roman"/>
        </w:rPr>
        <w:t xml:space="preserve">lati űrlapot a jelen dokumentum 1. </w:t>
      </w:r>
      <w:r w:rsidR="002F3457">
        <w:rPr>
          <w:rFonts w:ascii="Times New Roman" w:hAnsi="Times New Roman" w:cs="Times New Roman"/>
        </w:rPr>
        <w:t>melléklete</w:t>
      </w:r>
      <w:r w:rsidR="00002D7F">
        <w:rPr>
          <w:rFonts w:ascii="Times New Roman" w:hAnsi="Times New Roman" w:cs="Times New Roman"/>
        </w:rPr>
        <w:t xml:space="preserve"> tartalmazza. Az ajánlati űrlapot</w:t>
      </w:r>
      <w:r w:rsidR="009449AF">
        <w:rPr>
          <w:rFonts w:ascii="Times New Roman" w:hAnsi="Times New Roman" w:cs="Times New Roman"/>
        </w:rPr>
        <w:t xml:space="preserve"> és az annak függelékeit képező,</w:t>
      </w:r>
      <w:r w:rsidR="00C06505">
        <w:rPr>
          <w:rFonts w:ascii="Times New Roman" w:hAnsi="Times New Roman" w:cs="Times New Roman"/>
        </w:rPr>
        <w:t xml:space="preserve"> forgalmi előrejelzésre vonatkozó </w:t>
      </w:r>
      <w:proofErr w:type="spellStart"/>
      <w:r w:rsidR="00C06505">
        <w:rPr>
          <w:rFonts w:ascii="Times New Roman" w:hAnsi="Times New Roman" w:cs="Times New Roman"/>
        </w:rPr>
        <w:t>excel</w:t>
      </w:r>
      <w:proofErr w:type="spellEnd"/>
      <w:r w:rsidR="00C06505">
        <w:rPr>
          <w:rFonts w:ascii="Times New Roman" w:hAnsi="Times New Roman" w:cs="Times New Roman"/>
        </w:rPr>
        <w:t xml:space="preserve"> táblázatot</w:t>
      </w:r>
      <w:r w:rsidR="003B72FC">
        <w:rPr>
          <w:rFonts w:ascii="Times New Roman" w:hAnsi="Times New Roman" w:cs="Times New Roman"/>
        </w:rPr>
        <w:t xml:space="preserve"> és a titoktartási megállapodást</w:t>
      </w:r>
      <w:r w:rsidR="00002D7F">
        <w:rPr>
          <w:rFonts w:ascii="Times New Roman" w:hAnsi="Times New Roman" w:cs="Times New Roman"/>
        </w:rPr>
        <w:t xml:space="preserve"> </w:t>
      </w:r>
      <w:r w:rsidR="008B23F7">
        <w:rPr>
          <w:rFonts w:ascii="Times New Roman" w:hAnsi="Times New Roman" w:cs="Times New Roman"/>
        </w:rPr>
        <w:t xml:space="preserve">elektronikusan </w:t>
      </w:r>
      <w:r w:rsidR="00002D7F">
        <w:rPr>
          <w:rFonts w:ascii="Times New Roman" w:hAnsi="Times New Roman" w:cs="Times New Roman"/>
        </w:rPr>
        <w:t>kitöltve és cégszerűen aláírva az alábbi elérhetőségek valamelyikére kell benyújtani:</w:t>
      </w:r>
    </w:p>
    <w:p w14:paraId="5101155F" w14:textId="77777777" w:rsidR="00002D7F" w:rsidRPr="00676E71" w:rsidRDefault="00002D7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75336D9D" w14:textId="06A85522" w:rsidR="00002D7F" w:rsidRPr="00676E71" w:rsidRDefault="00002D7F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 w:rsidRPr="00676E71">
        <w:rPr>
          <w:rFonts w:ascii="Times New Roman" w:hAnsi="Times New Roman" w:cs="Times New Roman"/>
        </w:rPr>
        <w:t xml:space="preserve">Elektronikus levélben a </w:t>
      </w:r>
      <w:r w:rsidR="00913C66">
        <w:rPr>
          <w:rFonts w:ascii="Times New Roman" w:hAnsi="Times New Roman" w:cs="Times New Roman"/>
        </w:rPr>
        <w:t>nagyker</w:t>
      </w:r>
      <w:r w:rsidRPr="00676E71">
        <w:rPr>
          <w:rFonts w:ascii="Times New Roman" w:hAnsi="Times New Roman" w:cs="Times New Roman"/>
        </w:rPr>
        <w:t>@telekom.hu e-mail címre csatolva az aláírt dokumentumot; vagy</w:t>
      </w:r>
    </w:p>
    <w:p w14:paraId="695E76C3" w14:textId="2F927768" w:rsidR="00002D7F" w:rsidRPr="00676E71" w:rsidRDefault="00002D7F" w:rsidP="004E1789">
      <w:pPr>
        <w:pStyle w:val="Listaszerbekezds"/>
        <w:spacing w:after="0" w:line="240" w:lineRule="auto"/>
        <w:ind w:left="92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6D19D2CE" w14:textId="3B859BF6" w:rsidR="00002D7F" w:rsidRPr="00676E71" w:rsidRDefault="00002D7F" w:rsidP="004E1789">
      <w:pPr>
        <w:pStyle w:val="Listaszerbekezds"/>
        <w:numPr>
          <w:ilvl w:val="0"/>
          <w:numId w:val="9"/>
        </w:numPr>
        <w:tabs>
          <w:tab w:val="left" w:leader="underscore" w:pos="2977"/>
        </w:tabs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676E71">
        <w:rPr>
          <w:rFonts w:ascii="Times New Roman" w:hAnsi="Times New Roman" w:cs="Times New Roman"/>
        </w:rPr>
        <w:t xml:space="preserve">Postai úton, tértivevényes levélben az 1097 Budapest, Könyves Kálmán krt. 36. címre a Magyar Telekom Nyrt. </w:t>
      </w:r>
      <w:proofErr w:type="spellStart"/>
      <w:r w:rsidR="0059139C" w:rsidRPr="0059139C">
        <w:rPr>
          <w:rFonts w:ascii="Times New Roman" w:hAnsi="Times New Roman" w:cs="Times New Roman"/>
        </w:rPr>
        <w:t>Regulatory</w:t>
      </w:r>
      <w:proofErr w:type="spellEnd"/>
      <w:r w:rsidR="0059139C" w:rsidRPr="0059139C">
        <w:rPr>
          <w:rFonts w:ascii="Times New Roman" w:hAnsi="Times New Roman" w:cs="Times New Roman"/>
        </w:rPr>
        <w:t xml:space="preserve"> and </w:t>
      </w:r>
      <w:proofErr w:type="spellStart"/>
      <w:r w:rsidR="0059139C" w:rsidRPr="0059139C">
        <w:rPr>
          <w:rFonts w:ascii="Times New Roman" w:hAnsi="Times New Roman" w:cs="Times New Roman"/>
        </w:rPr>
        <w:t>Wholesale</w:t>
      </w:r>
      <w:proofErr w:type="spellEnd"/>
      <w:r w:rsidR="0059139C" w:rsidRPr="0059139C">
        <w:rPr>
          <w:rFonts w:ascii="Times New Roman" w:hAnsi="Times New Roman" w:cs="Times New Roman"/>
        </w:rPr>
        <w:t xml:space="preserve"> </w:t>
      </w:r>
      <w:proofErr w:type="spellStart"/>
      <w:r w:rsidR="0059139C" w:rsidRPr="0059139C">
        <w:rPr>
          <w:rFonts w:ascii="Times New Roman" w:hAnsi="Times New Roman" w:cs="Times New Roman"/>
        </w:rPr>
        <w:t>Tribe</w:t>
      </w:r>
      <w:proofErr w:type="spellEnd"/>
      <w:r w:rsidRPr="00676E71">
        <w:rPr>
          <w:rFonts w:ascii="Times New Roman" w:hAnsi="Times New Roman" w:cs="Times New Roman"/>
        </w:rPr>
        <w:t xml:space="preserve"> </w:t>
      </w:r>
      <w:r w:rsidR="0059139C">
        <w:rPr>
          <w:rFonts w:ascii="Times New Roman" w:hAnsi="Times New Roman" w:cs="Times New Roman"/>
        </w:rPr>
        <w:t xml:space="preserve">felé </w:t>
      </w:r>
      <w:r w:rsidRPr="00676E71">
        <w:rPr>
          <w:rFonts w:ascii="Times New Roman" w:hAnsi="Times New Roman" w:cs="Times New Roman"/>
        </w:rPr>
        <w:t>címezve.</w:t>
      </w:r>
    </w:p>
    <w:p w14:paraId="7267D924" w14:textId="77777777" w:rsidR="00663D4D" w:rsidRPr="00663D4D" w:rsidRDefault="00663D4D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4AFA3C11" w14:textId="7BCA7DA6" w:rsidR="00D8763A" w:rsidRPr="000731F2" w:rsidRDefault="00D8763A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0731F2">
        <w:rPr>
          <w:rFonts w:ascii="Times New Roman" w:hAnsi="Times New Roman" w:cs="Times New Roman"/>
          <w:b/>
          <w:bCs/>
        </w:rPr>
        <w:t>Értesítés az ajánlat kézhezvételéről</w:t>
      </w:r>
    </w:p>
    <w:p w14:paraId="1BD70CA1" w14:textId="77777777" w:rsidR="00D8763A" w:rsidRPr="00D8763A" w:rsidRDefault="00D8763A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5A792A1A" w14:textId="0B11F540" w:rsidR="00663D4D" w:rsidRPr="00663D4D" w:rsidRDefault="00663D4D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Magyar Telekom az ajánlat kézhezvételétől számított 5 napon belül értesíti a Jogosult Szolgáltatót az ajánlat megérkezésétől. A kézhezvétel napja:</w:t>
      </w:r>
    </w:p>
    <w:p w14:paraId="5CB6C399" w14:textId="48ECEE29" w:rsidR="00663D4D" w:rsidRPr="00663D4D" w:rsidRDefault="00663D4D" w:rsidP="004E1789">
      <w:pPr>
        <w:pStyle w:val="Listaszerbekezds"/>
        <w:numPr>
          <w:ilvl w:val="0"/>
          <w:numId w:val="9"/>
        </w:numPr>
        <w:spacing w:after="0" w:line="240" w:lineRule="auto"/>
        <w:ind w:left="1560" w:hanging="68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Elektronikus levélben történő megküldés esetén a megküldés napját követő munkanap.</w:t>
      </w:r>
    </w:p>
    <w:p w14:paraId="44796C6B" w14:textId="0FFC0AAE" w:rsidR="00663D4D" w:rsidRPr="005A7E03" w:rsidRDefault="00663D4D" w:rsidP="004E1789">
      <w:pPr>
        <w:pStyle w:val="Listaszerbekezds"/>
        <w:numPr>
          <w:ilvl w:val="0"/>
          <w:numId w:val="9"/>
        </w:numPr>
        <w:spacing w:after="0" w:line="240" w:lineRule="auto"/>
        <w:ind w:left="1560" w:hanging="68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Postai úton történő megküldés esetén a tértivevényen feltüntetett átvételi időpont.</w:t>
      </w:r>
    </w:p>
    <w:p w14:paraId="0B296247" w14:textId="77777777" w:rsidR="00AA6EC2" w:rsidRPr="005A7E03" w:rsidRDefault="00AA6EC2" w:rsidP="004E1789">
      <w:pPr>
        <w:pStyle w:val="Listaszerbekezds"/>
        <w:spacing w:after="0" w:line="240" w:lineRule="auto"/>
        <w:ind w:left="680" w:hanging="680"/>
        <w:contextualSpacing w:val="0"/>
        <w:rPr>
          <w:rFonts w:ascii="Times New Roman" w:hAnsi="Times New Roman" w:cs="Times New Roman"/>
          <w:b/>
          <w:bCs/>
        </w:rPr>
      </w:pPr>
    </w:p>
    <w:p w14:paraId="53E6C5AB" w14:textId="0EACE52A" w:rsidR="00676E71" w:rsidRPr="000731F2" w:rsidRDefault="00676E71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0731F2">
        <w:rPr>
          <w:rFonts w:ascii="Times New Roman" w:hAnsi="Times New Roman" w:cs="Times New Roman"/>
          <w:b/>
          <w:bCs/>
        </w:rPr>
        <w:t>Hiánypótlás</w:t>
      </w:r>
    </w:p>
    <w:p w14:paraId="1C61336D" w14:textId="77777777" w:rsidR="00676E71" w:rsidRPr="00676E71" w:rsidRDefault="00676E71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458B46D6" w14:textId="333D5B5D" w:rsidR="00AA6EC2" w:rsidRPr="00D8763A" w:rsidRDefault="00AE113A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Amennyiben az ajánlat nem vagy nem megfelelően tartalmazza az ajánlati űrlapon foglaltakat és ezért az összekapcsolási szerződés megkötése nem lehetséges, a Magyar Telekom legkésőbb a </w:t>
      </w:r>
      <w:r>
        <w:rPr>
          <w:rFonts w:ascii="Times New Roman" w:hAnsi="Times New Roman" w:cs="Times New Roman"/>
        </w:rPr>
        <w:lastRenderedPageBreak/>
        <w:t>2.2.1. pont szerinti értesítéssel egy időben megfelelő, legalább 5 napos határidő tűzésével hiánypótlásra hívja fel a Jogosult Szolgáltatót.</w:t>
      </w:r>
    </w:p>
    <w:p w14:paraId="2F91E52E" w14:textId="77777777" w:rsidR="00D8763A" w:rsidRPr="00C50AFC" w:rsidRDefault="00D8763A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F20C382" w14:textId="17DA43C2" w:rsidR="00C50AFC" w:rsidRPr="00083100" w:rsidRDefault="00C50AFC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Magyar Telekom a fenti határidőn belül elküldött hiánypótlásban nem jelzett további adatok, iratok, nyilatkozatok benyújtására csak akkor hívhatja fel a Jogosult Szolgáltatót a szerződéskötési eljárás során, ha az újabb hiánypótlás szükségessége az előző hiánypótlás nem megfelelő teljesítése miatt merült fel.</w:t>
      </w:r>
    </w:p>
    <w:p w14:paraId="2B6626C5" w14:textId="0126533E" w:rsidR="00083100" w:rsidRPr="00083100" w:rsidRDefault="00083100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72F376ED" w14:textId="7F2DC715" w:rsidR="00083100" w:rsidRDefault="00083100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083100">
        <w:rPr>
          <w:rFonts w:ascii="Times New Roman" w:hAnsi="Times New Roman" w:cs="Times New Roman"/>
        </w:rPr>
        <w:t>Amennyiben a Jogosul</w:t>
      </w:r>
      <w:r>
        <w:rPr>
          <w:rFonts w:ascii="Times New Roman" w:hAnsi="Times New Roman" w:cs="Times New Roman"/>
        </w:rPr>
        <w:t xml:space="preserve">t a hiánypótlásnak határidőn belül nem tesz eleget, a Magyar Telekom az ajánlatot a felhívásban megjelölt határidő eredménytelen leteltét követő 10 napot követően indokolás nélkül, utalva a hiánypótlás nem teljesítésére írásban </w:t>
      </w:r>
      <w:r w:rsidR="008E3C62">
        <w:rPr>
          <w:rFonts w:ascii="Times New Roman" w:hAnsi="Times New Roman" w:cs="Times New Roman"/>
        </w:rPr>
        <w:t xml:space="preserve">(az e-mailt is ideértve) </w:t>
      </w:r>
      <w:r>
        <w:rPr>
          <w:rFonts w:ascii="Times New Roman" w:hAnsi="Times New Roman" w:cs="Times New Roman"/>
        </w:rPr>
        <w:t>elutasíthatja. Az elutasítás nem akadálya annak, hogy a Jogosult Szolgáltató újabb ajánlatott nyújtson be a Magyar Telekomnak.</w:t>
      </w:r>
    </w:p>
    <w:p w14:paraId="66540B87" w14:textId="77777777" w:rsidR="00167917" w:rsidRPr="00167917" w:rsidRDefault="00167917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1E457881" w14:textId="03706DF4" w:rsidR="000731F2" w:rsidRPr="00684886" w:rsidRDefault="000731F2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684886">
        <w:rPr>
          <w:rFonts w:ascii="Times New Roman" w:hAnsi="Times New Roman" w:cs="Times New Roman"/>
          <w:b/>
          <w:bCs/>
        </w:rPr>
        <w:t>Értesítés az ajánlat műszaki megalapozatlanságáról</w:t>
      </w:r>
    </w:p>
    <w:p w14:paraId="6A2C9D6A" w14:textId="77777777" w:rsidR="000731F2" w:rsidRPr="000731F2" w:rsidRDefault="000731F2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1366B5AB" w14:textId="4C764394" w:rsidR="00167917" w:rsidRDefault="00167917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 Magyar Telekom szerint az ajánlat elfogadása műszaki okok miatt nem megalapozott, az ajánlat kézhezvételétől számított 20 napon belül írásban</w:t>
      </w:r>
      <w:r w:rsidR="00107B36">
        <w:rPr>
          <w:rFonts w:ascii="Times New Roman" w:hAnsi="Times New Roman" w:cs="Times New Roman"/>
        </w:rPr>
        <w:t xml:space="preserve"> (az e-mailt is ideértve)</w:t>
      </w:r>
      <w:r w:rsidR="000A05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értesíti erről a Jogosult Szolgáltatót.</w:t>
      </w:r>
      <w:r w:rsidR="003F4A1F">
        <w:rPr>
          <w:rFonts w:ascii="Times New Roman" w:hAnsi="Times New Roman" w:cs="Times New Roman"/>
        </w:rPr>
        <w:t xml:space="preserve"> Az értesítésnek tartalmaznia kell:</w:t>
      </w:r>
    </w:p>
    <w:p w14:paraId="291D728D" w14:textId="77777777" w:rsidR="003F4A1F" w:rsidRPr="003F4A1F" w:rsidRDefault="003F4A1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A8C080B" w14:textId="7045A92E" w:rsidR="003F4A1F" w:rsidRDefault="003F4A1F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Telekom indokait;</w:t>
      </w:r>
    </w:p>
    <w:p w14:paraId="3B784D36" w14:textId="2F0A5772" w:rsidR="003F4A1F" w:rsidRDefault="003F4A1F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elvégzett megvalósíthatósági vizsgálatok eredményét (amennyiben erre sor került);</w:t>
      </w:r>
    </w:p>
    <w:p w14:paraId="3AC97E91" w14:textId="192D0EB7" w:rsidR="003F4A1F" w:rsidRDefault="003F4A1F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Telekom szerint műszakilag indokolt ajánlat feltételeit.</w:t>
      </w:r>
    </w:p>
    <w:p w14:paraId="3B9A504D" w14:textId="77777777" w:rsidR="003F4A1F" w:rsidRPr="003F4A1F" w:rsidRDefault="003F4A1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1F3D84C3" w14:textId="19156402" w:rsidR="000B7225" w:rsidRDefault="007366F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36702D">
        <w:rPr>
          <w:rFonts w:ascii="Times New Roman" w:hAnsi="Times New Roman" w:cs="Times New Roman"/>
        </w:rPr>
        <w:t>z értesítés elmulasztása vagy nem megfelelő teljesítése</w:t>
      </w:r>
      <w:r w:rsidR="000B7225">
        <w:rPr>
          <w:rFonts w:ascii="Times New Roman" w:hAnsi="Times New Roman" w:cs="Times New Roman"/>
        </w:rPr>
        <w:t xml:space="preserve"> esetén, a határidő elteltét követően a Magyar Telekom nem utasíthatja el az ajánlatot objektív műszaki okból.</w:t>
      </w:r>
    </w:p>
    <w:p w14:paraId="5C7933A8" w14:textId="77777777" w:rsidR="000B7225" w:rsidRDefault="000B7225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393FDBE4" w14:textId="62198F02" w:rsidR="00684886" w:rsidRPr="00684886" w:rsidRDefault="00684886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684886">
        <w:rPr>
          <w:rFonts w:ascii="Times New Roman" w:hAnsi="Times New Roman" w:cs="Times New Roman"/>
          <w:b/>
          <w:bCs/>
        </w:rPr>
        <w:t>Pótlólagos adatközlés</w:t>
      </w:r>
    </w:p>
    <w:p w14:paraId="61E37AF0" w14:textId="77777777" w:rsidR="00684886" w:rsidRPr="00684886" w:rsidRDefault="00684886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86FFF1A" w14:textId="2A0DFD99" w:rsidR="003F4A1F" w:rsidRDefault="00760F5F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 műszaki megalapozottság tekintetében az ajánlat nem elbírálható, akkor a Magyar Telekom a</w:t>
      </w:r>
      <w:r w:rsidR="00E12547">
        <w:rPr>
          <w:rFonts w:ascii="Times New Roman" w:hAnsi="Times New Roman" w:cs="Times New Roman"/>
        </w:rPr>
        <w:t xml:space="preserve"> 2.4.1. pont szerinti</w:t>
      </w:r>
      <w:r>
        <w:rPr>
          <w:rFonts w:ascii="Times New Roman" w:hAnsi="Times New Roman" w:cs="Times New Roman"/>
        </w:rPr>
        <w:t xml:space="preserve"> 20 napos határidőn belül, legalább 5 napos határidővel pótlólagos adatközlést igényel</w:t>
      </w:r>
      <w:r w:rsidR="00E12547">
        <w:rPr>
          <w:rFonts w:ascii="Times New Roman" w:hAnsi="Times New Roman" w:cs="Times New Roman"/>
        </w:rPr>
        <w:t>het</w:t>
      </w:r>
      <w:r>
        <w:rPr>
          <w:rFonts w:ascii="Times New Roman" w:hAnsi="Times New Roman" w:cs="Times New Roman"/>
        </w:rPr>
        <w:t xml:space="preserve"> a Jogosult Szolgáltatótól.</w:t>
      </w:r>
      <w:r w:rsidR="004923B0">
        <w:rPr>
          <w:rFonts w:ascii="Times New Roman" w:hAnsi="Times New Roman" w:cs="Times New Roman"/>
        </w:rPr>
        <w:t xml:space="preserve"> A</w:t>
      </w:r>
      <w:r w:rsidR="00E12547">
        <w:rPr>
          <w:rFonts w:ascii="Times New Roman" w:hAnsi="Times New Roman" w:cs="Times New Roman"/>
        </w:rPr>
        <w:t>z</w:t>
      </w:r>
      <w:r w:rsidR="004923B0">
        <w:rPr>
          <w:rFonts w:ascii="Times New Roman" w:hAnsi="Times New Roman" w:cs="Times New Roman"/>
        </w:rPr>
        <w:t xml:space="preserve"> értesítésre nyitva álló határidőbe nem számítanak bele az alábbi időtartamok:</w:t>
      </w:r>
    </w:p>
    <w:p w14:paraId="4EF3EFD7" w14:textId="178DA739" w:rsidR="004923B0" w:rsidRDefault="004923B0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3054E9DC" w14:textId="290CBB41" w:rsidR="004923B0" w:rsidRDefault="004923B0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hiánypótlási felhívás kiküldésétől az arra adott válasz kézhezvételéig tartó időszak;</w:t>
      </w:r>
    </w:p>
    <w:p w14:paraId="687863AF" w14:textId="3CBF6DF0" w:rsidR="004923B0" w:rsidRDefault="004923B0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pótlólagos adatközlésre irányuló felhívás kiküldésétől </w:t>
      </w:r>
      <w:r w:rsidR="006E023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z arra adott válasz kézhezvételéig tartó időszak.</w:t>
      </w:r>
    </w:p>
    <w:p w14:paraId="032758FE" w14:textId="77777777" w:rsidR="004923B0" w:rsidRDefault="004923B0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6F231602" w14:textId="7ADC880C" w:rsidR="004923B0" w:rsidRDefault="004923B0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 Jogosult Szolgáltató a pótlólagos adatközlésnek határidőn belül nem tesz eleget, a Magyar Telekom az ajánlatot a pótlólagos adatközlésben megjelölt határidő eredménytelen elteltét követő 10 napot követően, erre tekintettel, a pótlólagos adatszolgáltatás nem teljesítésére történő utalással írásban</w:t>
      </w:r>
      <w:r w:rsidR="00FD22B8">
        <w:rPr>
          <w:rFonts w:ascii="Times New Roman" w:hAnsi="Times New Roman" w:cs="Times New Roman"/>
        </w:rPr>
        <w:t xml:space="preserve"> (az e-mailt is ideértve)</w:t>
      </w:r>
      <w:r>
        <w:rPr>
          <w:rFonts w:ascii="Times New Roman" w:hAnsi="Times New Roman" w:cs="Times New Roman"/>
        </w:rPr>
        <w:t xml:space="preserve"> elutasíthatja. Az elutasítás nem akadálya annak, hogy a Jogosult Szolgáltató újabb ajánlatot nyújtson be a Magyar Telekomhoz.</w:t>
      </w:r>
    </w:p>
    <w:p w14:paraId="17B2816B" w14:textId="234E3FEC" w:rsidR="000963E8" w:rsidRDefault="000963E8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1E7901FE" w14:textId="40F72561" w:rsidR="000963E8" w:rsidRPr="00DC28EA" w:rsidRDefault="00D8763A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DC28EA">
        <w:rPr>
          <w:rFonts w:ascii="Times New Roman" w:hAnsi="Times New Roman" w:cs="Times New Roman"/>
          <w:b/>
          <w:bCs/>
        </w:rPr>
        <w:t>Műszaki okok miatti elutasítás esetén követendő eljárás:</w:t>
      </w:r>
    </w:p>
    <w:p w14:paraId="161ACB93" w14:textId="77777777" w:rsidR="00D8763A" w:rsidRPr="00D8763A" w:rsidRDefault="00D8763A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6461C6F7" w14:textId="4C8099B6" w:rsidR="00D8763A" w:rsidRDefault="00D8763A" w:rsidP="004E1789">
      <w:pPr>
        <w:pStyle w:val="Listaszerbekezds"/>
        <w:numPr>
          <w:ilvl w:val="3"/>
          <w:numId w:val="8"/>
        </w:numPr>
        <w:spacing w:after="0" w:line="240" w:lineRule="auto"/>
        <w:ind w:left="737" w:hanging="73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 Jogosult Szolgáltató az elutasítást nem vitatja és megvalósíthatósági vizsgálatokra sor került, az elutasítás alapjául szolgáló megvalósíthatósági vizsgálatok költségét a felek 50-50%-os arányban viselik.</w:t>
      </w:r>
    </w:p>
    <w:p w14:paraId="7C95A644" w14:textId="6CE38D2C" w:rsidR="00D8763A" w:rsidRDefault="00D8763A" w:rsidP="004E1789">
      <w:pPr>
        <w:pStyle w:val="Listaszerbekezds"/>
        <w:spacing w:after="0" w:line="240" w:lineRule="auto"/>
        <w:ind w:left="737"/>
        <w:contextualSpacing w:val="0"/>
        <w:jc w:val="both"/>
        <w:rPr>
          <w:rFonts w:ascii="Times New Roman" w:hAnsi="Times New Roman" w:cs="Times New Roman"/>
        </w:rPr>
      </w:pPr>
    </w:p>
    <w:p w14:paraId="354FC534" w14:textId="77777777" w:rsidR="008D1DC1" w:rsidRDefault="00D8763A" w:rsidP="004E1789">
      <w:pPr>
        <w:pStyle w:val="Listaszerbekezds"/>
        <w:numPr>
          <w:ilvl w:val="3"/>
          <w:numId w:val="8"/>
        </w:numPr>
        <w:spacing w:after="0" w:line="240" w:lineRule="auto"/>
        <w:ind w:left="737" w:hanging="73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 Jogosult</w:t>
      </w:r>
      <w:r w:rsidR="00F52AAA">
        <w:rPr>
          <w:rFonts w:ascii="Times New Roman" w:hAnsi="Times New Roman" w:cs="Times New Roman"/>
        </w:rPr>
        <w:t xml:space="preserve"> Szolgáltató az elutasítást vitatja, úgy annak kézhezvételétől számított 10 napon belül ő vagy az általa megbízott független szakértő a műszaki megvalósíthatóság tekintetében műszaki vizsgálatot végezhez. A vizsgálathoz a Magyar Telekom minden szükséges segítséget megad.</w:t>
      </w:r>
    </w:p>
    <w:p w14:paraId="504D1C41" w14:textId="77777777" w:rsidR="008D1DC1" w:rsidRPr="008D1DC1" w:rsidRDefault="008D1DC1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FB979D9" w14:textId="634BF6B6" w:rsidR="008D1DC1" w:rsidRDefault="008D1DC1" w:rsidP="004E1789">
      <w:pPr>
        <w:pStyle w:val="Listaszerbekezds"/>
        <w:numPr>
          <w:ilvl w:val="4"/>
          <w:numId w:val="8"/>
        </w:numPr>
        <w:spacing w:after="0" w:line="240" w:lineRule="auto"/>
        <w:ind w:left="1701" w:hanging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Amennyiben a vizsgálat </w:t>
      </w:r>
      <w:r w:rsidR="0057708B">
        <w:rPr>
          <w:rFonts w:ascii="Times New Roman" w:hAnsi="Times New Roman" w:cs="Times New Roman"/>
        </w:rPr>
        <w:t xml:space="preserve">eredménye </w:t>
      </w:r>
      <w:r>
        <w:rPr>
          <w:rFonts w:ascii="Times New Roman" w:hAnsi="Times New Roman" w:cs="Times New Roman"/>
        </w:rPr>
        <w:t>alapján a szerződéskötés objektív műszaki okok miatt nem lehetséges, akkor a Jogosult Szolgáltató viseli mind a Magyar Telekom, mind az általa elvégzett vizsgálatok költségét.</w:t>
      </w:r>
    </w:p>
    <w:p w14:paraId="1E0203A9" w14:textId="77777777" w:rsidR="008D1DC1" w:rsidRDefault="008D1DC1" w:rsidP="004E1789">
      <w:pPr>
        <w:pStyle w:val="Listaszerbekezds"/>
        <w:spacing w:after="0" w:line="240" w:lineRule="auto"/>
        <w:ind w:left="1701" w:hanging="851"/>
        <w:contextualSpacing w:val="0"/>
        <w:jc w:val="both"/>
        <w:rPr>
          <w:rFonts w:ascii="Times New Roman" w:hAnsi="Times New Roman" w:cs="Times New Roman"/>
        </w:rPr>
      </w:pPr>
    </w:p>
    <w:p w14:paraId="735E4936" w14:textId="57334A5E" w:rsidR="008D1DC1" w:rsidRDefault="008D1DC1" w:rsidP="004E1789">
      <w:pPr>
        <w:pStyle w:val="Listaszerbekezds"/>
        <w:numPr>
          <w:ilvl w:val="4"/>
          <w:numId w:val="8"/>
        </w:numPr>
        <w:spacing w:after="0" w:line="240" w:lineRule="auto"/>
        <w:ind w:left="1701" w:hanging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vizsgálat</w:t>
      </w:r>
      <w:r w:rsidR="00F52AAA">
        <w:rPr>
          <w:rFonts w:ascii="Times New Roman" w:hAnsi="Times New Roman" w:cs="Times New Roman"/>
        </w:rPr>
        <w:t xml:space="preserve"> </w:t>
      </w:r>
      <w:r w:rsidR="0057708B">
        <w:rPr>
          <w:rFonts w:ascii="Times New Roman" w:hAnsi="Times New Roman" w:cs="Times New Roman"/>
        </w:rPr>
        <w:t xml:space="preserve">eredménye </w:t>
      </w:r>
      <w:r>
        <w:rPr>
          <w:rFonts w:ascii="Times New Roman" w:hAnsi="Times New Roman" w:cs="Times New Roman"/>
        </w:rPr>
        <w:t>alapján a szerződéskötés műszakilag lehetséges, a Magyar Telekom viseli mind az általa, mind a Jogosult Szolgáltató által végzett vizsgálatok költségeit.</w:t>
      </w:r>
      <w:r w:rsidR="00B35824">
        <w:rPr>
          <w:rFonts w:ascii="Times New Roman" w:hAnsi="Times New Roman" w:cs="Times New Roman"/>
        </w:rPr>
        <w:t xml:space="preserve"> Ebben az esetben a Magyar Telekom az alábbiak szerint jár el.</w:t>
      </w:r>
    </w:p>
    <w:p w14:paraId="00EEEAF8" w14:textId="77777777" w:rsidR="00B35824" w:rsidRPr="00B35824" w:rsidRDefault="00B35824" w:rsidP="004E1789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14:paraId="65B8E325" w14:textId="77777777" w:rsidR="00B35824" w:rsidRDefault="00B35824" w:rsidP="004E1789">
      <w:pPr>
        <w:pStyle w:val="Listaszerbekezds"/>
        <w:spacing w:after="0" w:line="240" w:lineRule="auto"/>
        <w:ind w:left="1701"/>
        <w:contextualSpacing w:val="0"/>
        <w:jc w:val="both"/>
        <w:rPr>
          <w:rFonts w:ascii="Times New Roman" w:hAnsi="Times New Roman" w:cs="Times New Roman"/>
        </w:rPr>
      </w:pPr>
    </w:p>
    <w:p w14:paraId="56008462" w14:textId="074A550D" w:rsidR="00D8763A" w:rsidRDefault="008D1DC1" w:rsidP="004E1789">
      <w:pPr>
        <w:pStyle w:val="Listaszerbekezds"/>
        <w:numPr>
          <w:ilvl w:val="0"/>
          <w:numId w:val="9"/>
        </w:numPr>
        <w:spacing w:after="0" w:line="240" w:lineRule="auto"/>
        <w:ind w:left="226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vizsgálati dokumentáció kézhezvételétől számított 5 napon belül megküldi a szerződés tervezetét a Jogosult Szolgáltató részére. A szerződést a Jogosult Szolgáltató szerződéstervezetre adott válaszának Magyar Telekom általi kézhezvételétől számított 5 napon belül kell megkötni; vagy</w:t>
      </w:r>
    </w:p>
    <w:p w14:paraId="47086194" w14:textId="0FD079B0" w:rsidR="008D1DC1" w:rsidRDefault="008D1DC1" w:rsidP="004E1789">
      <w:pPr>
        <w:pStyle w:val="Listaszerbekezds"/>
        <w:numPr>
          <w:ilvl w:val="0"/>
          <w:numId w:val="9"/>
        </w:numPr>
        <w:spacing w:after="0" w:line="240" w:lineRule="auto"/>
        <w:ind w:left="226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Jogvitás eljárást kezdeményez a Hatóságnál. Amennyiben a Hatóság megállapítja a szerződéskötési kötelezettség fennállását, úgy a műszaki vizsgálatok költségét a Magyar Telekom, ellenkező esetben a vizsgálatok költségét a Jogosult Szolgáltató viseli.</w:t>
      </w:r>
    </w:p>
    <w:p w14:paraId="1CCADD5C" w14:textId="77777777" w:rsidR="00913D01" w:rsidRDefault="00913D01" w:rsidP="004E1789">
      <w:pPr>
        <w:pStyle w:val="Listaszerbekezds"/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</w:rPr>
      </w:pPr>
    </w:p>
    <w:p w14:paraId="1F683DF5" w14:textId="6235B48D" w:rsidR="008D1DC1" w:rsidRPr="0007081D" w:rsidRDefault="0007081D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 szerződéskötés határideje</w:t>
      </w:r>
      <w:r w:rsidR="00DD26EA">
        <w:rPr>
          <w:rFonts w:ascii="Times New Roman" w:hAnsi="Times New Roman" w:cs="Times New Roman"/>
          <w:b/>
          <w:bCs/>
        </w:rPr>
        <w:t xml:space="preserve"> és a szerződés teljesítése</w:t>
      </w:r>
    </w:p>
    <w:p w14:paraId="7A1D079C" w14:textId="6E4FB551" w:rsidR="0007081D" w:rsidRPr="0007081D" w:rsidRDefault="0007081D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</w:p>
    <w:p w14:paraId="6B210F2A" w14:textId="5873FC56" w:rsidR="0007081D" w:rsidRDefault="0007081D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összekapcsolási szerződést a hiánytalan ajánlat kézhezvételétől számított 40 napon belül kell megkötni. E határidőbe nem számít bele a pótlólagos adatközlésre vonatkozó felhívás elküldésétől annak Jogosult Szolgáltató általi teljesítéséig terjedő időszak.</w:t>
      </w:r>
    </w:p>
    <w:p w14:paraId="74A44209" w14:textId="29EC5729" w:rsidR="00D15A8F" w:rsidRDefault="00D15A8F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65CA9F73" w14:textId="25F25DA3" w:rsidR="00DD26EA" w:rsidRDefault="00DD26EA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 Magyar Telekom a szerződéskötésre nyitva álló határidőn belül az ajánlatra érdemben nem nyilatkozik, azt elfogadottnak kell tekinteni.</w:t>
      </w:r>
      <w:r w:rsidR="00CD1AD0">
        <w:rPr>
          <w:rFonts w:ascii="Times New Roman" w:hAnsi="Times New Roman" w:cs="Times New Roman"/>
        </w:rPr>
        <w:t xml:space="preserve"> </w:t>
      </w:r>
    </w:p>
    <w:p w14:paraId="77F2694C" w14:textId="77777777" w:rsidR="00CD1AD0" w:rsidRPr="00CD1AD0" w:rsidRDefault="00CD1AD0" w:rsidP="004E1789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14:paraId="3D581A36" w14:textId="71B372FA" w:rsidR="00CD1AD0" w:rsidRDefault="00CD1AD0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összekapcsolási szerződés a Jogosult ajánlatának megfelelően határozatlan időtartamra vagy egy éves határozott időtartamra jön létre. Amennyiben a Felek az összekapcsolási szerződést határozott időtartamra kötötték, akkor a határidő elteltével az összekapcsolási szerződés határozatlan időtartamúvá alakul, kivéve, ha a Jogosult a lejáratot megelőző legkésőbb 60. napig a Magyar Telekomhoz beérkezett írásbeli nyilatkozatában jelzi, hogy nem kívánja, hogy az összekapcsolási szerződés a határozott idő elteltével határozatlan időtartamúvá alakuljon.</w:t>
      </w:r>
    </w:p>
    <w:p w14:paraId="13CBF2FE" w14:textId="77777777" w:rsidR="00DD26EA" w:rsidRPr="00DD26EA" w:rsidRDefault="00DD26EA" w:rsidP="004E178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C56BCD" w14:textId="16122260" w:rsidR="00DD26EA" w:rsidRDefault="00DD26EA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Felek eltérő megállapodása hiányában a Magyar Telekom az összekapcsolást és a hálózati szolgáltatások nyújtását legkésőbb a szerződéskötést követő 30 napon belül köteles megvalósítani, illetve megkezdeni. A szerződés teljesítésére nyitva álló határidőbe nem számítanak bele az alábbi időtartamok:</w:t>
      </w:r>
    </w:p>
    <w:p w14:paraId="29C3517A" w14:textId="77777777" w:rsidR="00DD26EA" w:rsidRPr="00DD26EA" w:rsidRDefault="00DD26EA" w:rsidP="004E1789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14:paraId="0E248307" w14:textId="034FD92A" w:rsid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helymegosztás megvalósíthatósági vizsgálat szerződéskötéstől számított 15 napos időtartama,</w:t>
      </w:r>
    </w:p>
    <w:p w14:paraId="76BBF095" w14:textId="77777777" w:rsid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helymegosztás kialakításához, illetve az átalakításhoz szükséges építési engedély iránti kérelem benyújtására meghatározott 15 napos időtartam,</w:t>
      </w:r>
    </w:p>
    <w:p w14:paraId="23097BA4" w14:textId="77777777" w:rsid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építési engedély iránti kérelem benyújtásától az építési engedély véglegessé válásáig számított időtartam,</w:t>
      </w:r>
    </w:p>
    <w:p w14:paraId="72804BA1" w14:textId="77777777" w:rsid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helymegosztás kialakításához, illetve az átalakításhoz szükséges 30 napot meg nem haladó időtartama</w:t>
      </w:r>
    </w:p>
    <w:p w14:paraId="393BE75B" w14:textId="1D5A1957" w:rsid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bookmarkStart w:id="0" w:name="_Hlk141273395"/>
      <w:r>
        <w:rPr>
          <w:rFonts w:ascii="Times New Roman" w:hAnsi="Times New Roman" w:cs="Times New Roman"/>
        </w:rPr>
        <w:t>a próbavizsgálat</w:t>
      </w:r>
      <w:r w:rsidR="00E90588">
        <w:rPr>
          <w:rFonts w:ascii="Times New Roman" w:hAnsi="Times New Roman" w:cs="Times New Roman"/>
        </w:rPr>
        <w:t xml:space="preserve"> megkezdésétől a próbavizsgálat</w:t>
      </w:r>
      <w:r w:rsidR="00773A9F">
        <w:rPr>
          <w:rFonts w:ascii="Times New Roman" w:hAnsi="Times New Roman" w:cs="Times New Roman"/>
        </w:rPr>
        <w:t xml:space="preserve"> során </w:t>
      </w:r>
      <w:r w:rsidR="00E90588">
        <w:rPr>
          <w:rFonts w:ascii="Times New Roman" w:hAnsi="Times New Roman" w:cs="Times New Roman"/>
        </w:rPr>
        <w:t xml:space="preserve">a </w:t>
      </w:r>
      <w:r w:rsidR="00773A9F">
        <w:rPr>
          <w:rFonts w:ascii="Times New Roman" w:hAnsi="Times New Roman" w:cs="Times New Roman"/>
        </w:rPr>
        <w:t>Jogosult Szolgáltató oldalán utoljára felmerült hiba elhárításától számított 45 munkanapos időtartam</w:t>
      </w:r>
      <w:bookmarkEnd w:id="0"/>
      <w:r>
        <w:rPr>
          <w:rFonts w:ascii="Times New Roman" w:hAnsi="Times New Roman" w:cs="Times New Roman"/>
        </w:rPr>
        <w:t>,</w:t>
      </w:r>
    </w:p>
    <w:p w14:paraId="3E93D410" w14:textId="3D7A2509" w:rsid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üzembehelyezési vizsgálatnak a próbavizsgálat sikeres lefolytatását követően számított 15 </w:t>
      </w:r>
      <w:r w:rsidR="00E90588">
        <w:rPr>
          <w:rFonts w:ascii="Times New Roman" w:hAnsi="Times New Roman" w:cs="Times New Roman"/>
        </w:rPr>
        <w:t>munka</w:t>
      </w:r>
      <w:r>
        <w:rPr>
          <w:rFonts w:ascii="Times New Roman" w:hAnsi="Times New Roman" w:cs="Times New Roman"/>
        </w:rPr>
        <w:t>napos időtartama,</w:t>
      </w:r>
    </w:p>
    <w:p w14:paraId="39906045" w14:textId="79856710" w:rsidR="00DD26EA" w:rsidRPr="00DD26EA" w:rsidRDefault="00DD26EA" w:rsidP="004E1789">
      <w:pPr>
        <w:pStyle w:val="Listaszerbekezds"/>
        <w:numPr>
          <w:ilvl w:val="0"/>
          <w:numId w:val="28"/>
        </w:numPr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Jogosult Szolgáltató, annak közreműködője vagy a Jogosult érdekkörében eljáró egyéb személy mulasztásának, késedelmének időtartama.</w:t>
      </w:r>
    </w:p>
    <w:p w14:paraId="0038239D" w14:textId="77777777" w:rsidR="00FB6B82" w:rsidRPr="00FB6B82" w:rsidRDefault="00FB6B82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60E9BFCE" w14:textId="58EF8DCE" w:rsidR="00C96949" w:rsidRPr="00C96949" w:rsidRDefault="00C96949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Az összekapcsolási szerződés módosítása</w:t>
      </w:r>
    </w:p>
    <w:p w14:paraId="50761870" w14:textId="2A372010" w:rsidR="00420C9B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29D8C11B" w14:textId="77777777" w:rsidR="009A0CAE" w:rsidRPr="009A0CAE" w:rsidRDefault="009A0CAE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 összekapcsolási szerződés módosítását a Jogosult Szolgáltató és a Magyar Telekom egyaránt kezdeményezhetik. A szerződésmódosítási ajánlatnak tartalmaznia kell:</w:t>
      </w:r>
    </w:p>
    <w:p w14:paraId="2B101B9A" w14:textId="051C1B2F" w:rsidR="009A0CAE" w:rsidRDefault="009A0CAE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azonosításra szolgáló adatokat (név, székhely, cégjegyzékszám, kapcsolattartó neve, </w:t>
      </w:r>
      <w:r w:rsidR="00DD26EA">
        <w:rPr>
          <w:rFonts w:ascii="Times New Roman" w:hAnsi="Times New Roman" w:cs="Times New Roman"/>
        </w:rPr>
        <w:t>elérhetősége</w:t>
      </w:r>
      <w:r>
        <w:rPr>
          <w:rFonts w:ascii="Times New Roman" w:hAnsi="Times New Roman" w:cs="Times New Roman"/>
        </w:rPr>
        <w:t>);</w:t>
      </w:r>
    </w:p>
    <w:p w14:paraId="14F8AEA0" w14:textId="754FDECC" w:rsidR="009A0CAE" w:rsidRDefault="009A0CAE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szerződésmódosításra irányuló kifejezett nyilatkozatot;</w:t>
      </w:r>
    </w:p>
    <w:p w14:paraId="142338EA" w14:textId="1B187C8C" w:rsidR="009A0CAE" w:rsidRDefault="009A0CAE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módosítással érintett szerződés megnevezését (szerződésszám vagy egyéb azonosító);</w:t>
      </w:r>
    </w:p>
    <w:p w14:paraId="156ED337" w14:textId="0293A9E2" w:rsidR="009A0CAE" w:rsidRDefault="009A0CAE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szerződésmódosítással érintett részek megjelölését;</w:t>
      </w:r>
    </w:p>
    <w:p w14:paraId="08E79969" w14:textId="65A53577" w:rsidR="009A0CAE" w:rsidRDefault="009A0CAE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tervezett módosítás tartalmát.</w:t>
      </w:r>
    </w:p>
    <w:p w14:paraId="4F0E78B0" w14:textId="77777777" w:rsidR="009A0CAE" w:rsidRPr="009A0CAE" w:rsidRDefault="009A0CAE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A5DACE9" w14:textId="77777777" w:rsidR="0012065F" w:rsidRPr="0012065F" w:rsidRDefault="009A0CAE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felek az ajánlat kézhezvételétől számított 10 napon belül kötelesek megállapodni a szerződésmódosítási tárgyalások megkezdéséről, azok menetéről.</w:t>
      </w:r>
    </w:p>
    <w:p w14:paraId="4E5221E4" w14:textId="3FEB00C5" w:rsidR="0012065F" w:rsidRPr="0012065F" w:rsidRDefault="0012065F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3700027A" w14:textId="77777777" w:rsidR="0012065F" w:rsidRPr="0012065F" w:rsidRDefault="0012065F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szerződésmódosítás létrejön a módosító ajánlat másik fél általi kézhezvételétől számított 30 napon belül a feleknek a módosítás tárgyában létrejött közös megegyezésével. Ebbe az időtartamba a módosításhoz szükséges esetleges műszaki vizsgálatok időtartama nem számít bele.</w:t>
      </w:r>
    </w:p>
    <w:p w14:paraId="166BE18F" w14:textId="77777777" w:rsidR="0012065F" w:rsidRPr="0012065F" w:rsidRDefault="0012065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D97E92F" w14:textId="77777777" w:rsidR="000376D4" w:rsidRPr="000376D4" w:rsidRDefault="000376D4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Amennyiben a megkeresett fél a módosító ajánlatra, annak második alkalommal történő megküldését követően sem nyilatkozik érdemben, azt elfogadottnak kell tekinteni, feltéve, hogy a kezdeményező fél legalább 10 napos határidőt biztosított a megkeresett fél számára a nyilatkozattételre. Ebben az esetben a szerződésmódosítás a válaszadási határidő utolsó napján jön létre. A válaszadási határidő lejártától számított 5 napon belül a kezdeményező fél tájékoztatja a másik felet a szerződésmódosítás létrejöttéről, időpontjáról és tartalmáról.</w:t>
      </w:r>
    </w:p>
    <w:p w14:paraId="07D975E9" w14:textId="77777777" w:rsidR="000376D4" w:rsidRPr="000376D4" w:rsidRDefault="000376D4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2AA12D35" w14:textId="2185EA8B" w:rsidR="00036360" w:rsidRPr="00036360" w:rsidRDefault="00AD3D8B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Amennyiben a Magyar Telekom a Jogosult Szolgáltató részére módosító ajánlatot küld, a Jogosult pedig a válaszadási határidőn belül eltérő tartalmú ajánlatot küld vissza, és erre az ellenajánlatra a Magyar Telekom a kézhezvételtől számított 10 napon belül érdemben nem nyilatkozik, azt elfogadottnak kell tekinteni és a szerződésmódosítás az ellenajánlat tartalma szerint jön létre a Magyar Telekom számára nyitva</w:t>
      </w:r>
      <w:r w:rsidR="00107D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álló válaszadási határidő utolsó napjával. A Jogosult Szolgáltató a válaszadási határidő lejártát követően 5 napon belül köteles a szerződésmódosítás létrejöttéről, időpontjáról és tartalmáról tájékoztatni a Magyar Telekomot.</w:t>
      </w:r>
    </w:p>
    <w:p w14:paraId="04501855" w14:textId="77777777" w:rsidR="00036360" w:rsidRPr="00036360" w:rsidRDefault="00036360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231BF832" w14:textId="5817F6C0" w:rsidR="009C24B0" w:rsidRPr="009C24B0" w:rsidRDefault="00036360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Amennyiben a Jogosult Szolgáltató a Magyar Telekom részére módosító ajánlatot küld, a Magyar Telekom pedig a válaszadási határidőn belül eltérő tartalmú ajánlatot küld vissza, és erre az ellenajánlatra a Jogosult Szolgáltató annak második alkalommal történő megküldését követően sem nyilatkozik érdemben, azt elfogadottnak kell tekinteni, és a szerződés módosítása az ellenajánlat tartalma szerint jön létre a Jogosult Szolgáltató számára nyitva álló válaszadási határidő utolsó napjával. A Magyar Telekomnak a megküldött ellenajánlathoz kapcsolódóan </w:t>
      </w:r>
      <w:r w:rsidR="00EA16E4">
        <w:rPr>
          <w:rFonts w:ascii="Times New Roman" w:hAnsi="Times New Roman" w:cs="Times New Roman"/>
        </w:rPr>
        <w:t xml:space="preserve">minden megküldés esetén </w:t>
      </w:r>
      <w:r>
        <w:rPr>
          <w:rFonts w:ascii="Times New Roman" w:hAnsi="Times New Roman" w:cs="Times New Roman"/>
        </w:rPr>
        <w:t>legalább 10 napos határidőt kell biztosítania a Jogosult Szolgáltató számára az ellenajánlattal kapcsolatos nyilatkozattételre. A Magyar Telekom az ellenajánlat ismételt megküldését követően eredménytelenül eltelt válaszadási határidő lejártát követő 5 napon belül tájékoztatja a Jogosult Szolgáltatót a szerződésmódosítás létrejöttéről, időpontjáról és tartalmáról.</w:t>
      </w:r>
    </w:p>
    <w:p w14:paraId="030D5269" w14:textId="77777777" w:rsidR="009C24B0" w:rsidRPr="009C24B0" w:rsidRDefault="009C24B0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79361F0B" w14:textId="77777777" w:rsidR="00E333F2" w:rsidRPr="00E333F2" w:rsidRDefault="009C24B0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Amennyiben a felek az ajánlat kézhezvételétől számított 30 napon belül nem tudnak megállapodni az összekapcsolási szerződés módosításáról, az elektronikus hírközlést érintő jogában vagy jogos érdekében sértett fél jogvitás eljárás lefolytatását kérheti a Hatóságtól.</w:t>
      </w:r>
    </w:p>
    <w:p w14:paraId="2C51EDB2" w14:textId="77777777" w:rsidR="00E333F2" w:rsidRPr="00E333F2" w:rsidRDefault="00E333F2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390DC84D" w14:textId="77777777" w:rsidR="00E333F2" w:rsidRPr="00E333F2" w:rsidRDefault="00E333F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felek kötelesek</w:t>
      </w:r>
    </w:p>
    <w:p w14:paraId="52CE93CC" w14:textId="5EA9DE6D" w:rsidR="00E333F2" w:rsidRPr="00E333F2" w:rsidRDefault="00E333F2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 Hatóság </w:t>
      </w:r>
      <w:r w:rsidR="00DD0E42">
        <w:rPr>
          <w:rFonts w:ascii="Times New Roman" w:hAnsi="Times New Roman" w:cs="Times New Roman"/>
        </w:rPr>
        <w:t>összekapcsolási</w:t>
      </w:r>
      <w:r>
        <w:rPr>
          <w:rFonts w:ascii="Times New Roman" w:hAnsi="Times New Roman" w:cs="Times New Roman"/>
        </w:rPr>
        <w:t xml:space="preserve"> szerződés feltételeit meghatározó döntésének módosulása esetén a Hatóság döntésének közlésétől;</w:t>
      </w:r>
    </w:p>
    <w:p w14:paraId="786D1364" w14:textId="020512DB" w:rsidR="00E333F2" w:rsidRPr="00E333F2" w:rsidRDefault="00E333F2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</w:t>
      </w:r>
      <w:r w:rsidR="00DD0E4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DD0E42">
        <w:rPr>
          <w:rFonts w:ascii="Times New Roman" w:hAnsi="Times New Roman" w:cs="Times New Roman"/>
        </w:rPr>
        <w:t>összekapcsolási</w:t>
      </w:r>
      <w:r>
        <w:rPr>
          <w:rFonts w:ascii="Times New Roman" w:hAnsi="Times New Roman" w:cs="Times New Roman"/>
        </w:rPr>
        <w:t xml:space="preserve"> szerződésre vonatkozó elektronikus hírközlésre vonatkozó szabálynak minősülő jogszabálynak a</w:t>
      </w:r>
      <w:r w:rsidR="00DD0E4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DD0E42">
        <w:rPr>
          <w:rFonts w:ascii="Times New Roman" w:hAnsi="Times New Roman" w:cs="Times New Roman"/>
        </w:rPr>
        <w:t>összekapcsolási</w:t>
      </w:r>
      <w:r>
        <w:rPr>
          <w:rFonts w:ascii="Times New Roman" w:hAnsi="Times New Roman" w:cs="Times New Roman"/>
        </w:rPr>
        <w:t xml:space="preserve"> szerződés feltételeit érintő módon történő módosítása esetén e jogszabály hatályba lépésétől</w:t>
      </w:r>
    </w:p>
    <w:p w14:paraId="3D1C3B62" w14:textId="3173C8D2" w:rsidR="00E333F2" w:rsidRPr="00E333F2" w:rsidRDefault="00E333F2" w:rsidP="004E178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E333F2">
        <w:rPr>
          <w:rFonts w:ascii="Times New Roman" w:hAnsi="Times New Roman" w:cs="Times New Roman"/>
        </w:rPr>
        <w:lastRenderedPageBreak/>
        <w:t>számított</w:t>
      </w:r>
      <w:r>
        <w:rPr>
          <w:rFonts w:ascii="Times New Roman" w:hAnsi="Times New Roman" w:cs="Times New Roman"/>
        </w:rPr>
        <w:t xml:space="preserve"> 60 napon belül a</w:t>
      </w:r>
      <w:r w:rsidR="00DD0E4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DD0E42">
        <w:rPr>
          <w:rFonts w:ascii="Times New Roman" w:hAnsi="Times New Roman" w:cs="Times New Roman"/>
        </w:rPr>
        <w:t>összekapcsolási</w:t>
      </w:r>
      <w:r>
        <w:rPr>
          <w:rFonts w:ascii="Times New Roman" w:hAnsi="Times New Roman" w:cs="Times New Roman"/>
        </w:rPr>
        <w:t xml:space="preserve"> szerződést a fentieknek megfelelően módosítani, kivéve, ha a Hatóság döntése vagy a jogszabály eltérően rendelkezik. Ebben az esetben a 2.8.1.-2.8.7. pontokban foglaltak megfelelően irányadók és alkalmazandók azzal a kivétellel, hogy amennyiben a felek a</w:t>
      </w:r>
      <w:r w:rsidR="00DD0E4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DD0E42">
        <w:rPr>
          <w:rFonts w:ascii="Times New Roman" w:hAnsi="Times New Roman" w:cs="Times New Roman"/>
        </w:rPr>
        <w:t>összekapcsolási</w:t>
      </w:r>
      <w:r>
        <w:rPr>
          <w:rFonts w:ascii="Times New Roman" w:hAnsi="Times New Roman" w:cs="Times New Roman"/>
        </w:rPr>
        <w:t xml:space="preserve"> szerződés kötelező módosítása esetén 60 napon belül nem tudnak megállapodni az összekapcsolási szerződés módosításáról, bármely fél kérheti jogvitás eljárás lefolytatását a Hatóságtól.</w:t>
      </w:r>
    </w:p>
    <w:p w14:paraId="5A08E0BC" w14:textId="77777777" w:rsidR="00E333F2" w:rsidRPr="00E333F2" w:rsidRDefault="00E333F2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1FD5C14F" w14:textId="75972D79" w:rsidR="009A0CAE" w:rsidRDefault="002F0A3D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Az összekapcsolási szerződés megszűnése</w:t>
      </w:r>
    </w:p>
    <w:p w14:paraId="43B86C53" w14:textId="58041750" w:rsidR="002F0A3D" w:rsidRDefault="002F0A3D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90B0D26" w14:textId="43355DF9" w:rsidR="002F0A3D" w:rsidRPr="006778DB" w:rsidRDefault="00886870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78DB">
        <w:rPr>
          <w:rFonts w:ascii="Times New Roman" w:hAnsi="Times New Roman" w:cs="Times New Roman"/>
        </w:rPr>
        <w:t>Az összekapcsolási szerződés megszűnik:</w:t>
      </w:r>
    </w:p>
    <w:p w14:paraId="7162FDC9" w14:textId="7DAEEA2C" w:rsidR="00886870" w:rsidRDefault="00886870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3A5A9864" w14:textId="5BE7781A" w:rsidR="00886870" w:rsidRP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a Jogosult Szolgáltató az összekapcsolási szerződésben meghatározott, legalább 60 napos felmondási idővel a szerződést felmondja (rendes felmondás). A Jogosult Szolgáltató köteles a felmondást indokolással ellátott, írásbeli nyilatkozatba foglalni, és a Magyar Telekommal a felek közötti kapcsolattartásra irányadó szabályok szerint közölni.</w:t>
      </w:r>
    </w:p>
    <w:p w14:paraId="59F756AF" w14:textId="18A02D70" w:rsidR="00886870" w:rsidRP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bármelyik fél – az alább felsorolt esetekben – rendkívüli felmondással él, amely esetben a felmondást indokolással ellátott, írásbeli nyilatkozatba kell foglalni és azt a másik féllel a felek közötti kapcsolattartásra irányadó szabályok szerint kell közölni. A felek kizárólag az alábbi esetekben jogosultak rendkívüli felmondásra:</w:t>
      </w:r>
    </w:p>
    <w:p w14:paraId="53FBF0E3" w14:textId="1B1CD740" w:rsidR="00886870" w:rsidRPr="00886870" w:rsidRDefault="00886870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 a díjfizetési kötelezettség megszegése esetén, ha az egyik fél előzőleg legalább 30 napos határidő tűzésével, a jogkövetkezményekre történő figyelmeztetéssel felszólította a szerződésszegő másik felet a szerződésszegés megszüntetésére és a határidő eredménytelenül telt el;</w:t>
      </w:r>
    </w:p>
    <w:p w14:paraId="3C7A807A" w14:textId="6EB1A4E9" w:rsidR="00886870" w:rsidRPr="00886870" w:rsidRDefault="00886870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 a hálózat egységének veszélyeztetése esetén, ha az egyik fél előzőleg legalább 15 napos határidő tűzésével, a jogkövetkezményekre történő figyelmeztetéssel felszólította a szerződésszegő másik felet a szerződésszegés megszüntetésére és a határidő eredménytelenül telt el;</w:t>
      </w:r>
      <w:r w:rsidR="005415F8">
        <w:rPr>
          <w:rFonts w:ascii="Times New Roman" w:hAnsi="Times New Roman" w:cs="Times New Roman"/>
        </w:rPr>
        <w:t xml:space="preserve"> a jelen pont szerinti felmondási nem akadálya annak, hogy a fél az összekapcsolási szerződésben meghatározottak szerint ideiglenesen lekapcsolja a szerződésszegő másik felet, illetve szüneteltesse annak szolgáltatását.</w:t>
      </w:r>
    </w:p>
    <w:p w14:paraId="13D524E3" w14:textId="77777777" w:rsidR="00886870" w:rsidRPr="00886870" w:rsidRDefault="00886870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hatállyal, ha a másik fél felszámolását elrendelő jogerős végzés közzétételre került, illetve a kényszertörlési eljárás megindításáról rendelkező végzést a cégbíróság közzéteszi;</w:t>
      </w:r>
    </w:p>
    <w:p w14:paraId="0061BA99" w14:textId="77777777" w:rsidR="00886870" w:rsidRPr="00886870" w:rsidRDefault="00886870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valamelyik fél a végelszámolását határozza el, a másik fél a végelszámolás megindításáról szóló döntést tudomására jutásától, a másik féllel egyeztetett időpontra, ennek hiányában a tudomásszerzéstől számított 60. napra élhet rendkívüli felmondással;</w:t>
      </w:r>
    </w:p>
    <w:p w14:paraId="40CC32C4" w14:textId="77777777" w:rsidR="005415F8" w:rsidRPr="005415F8" w:rsidRDefault="00886870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a Jogosult Szolgáltató már nem minősül elektronikus hírközlési szolgáltatónak, a Magyar Telekom az e körülményről történő tudomásszerzéstől számított 30. napra élhet rendkívüli felmondással</w:t>
      </w:r>
      <w:r w:rsidR="005415F8">
        <w:rPr>
          <w:rFonts w:ascii="Times New Roman" w:hAnsi="Times New Roman" w:cs="Times New Roman"/>
        </w:rPr>
        <w:t>;</w:t>
      </w:r>
    </w:p>
    <w:p w14:paraId="2F4E659D" w14:textId="041BDE25" w:rsidR="005415F8" w:rsidRPr="005415F8" w:rsidRDefault="005415F8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hatállyal, ha a Jogosult Szolgáltató nem vagy nem szerződésszerűen teljesíti a bankgarancia állítására</w:t>
      </w:r>
      <w:r w:rsidR="009E276D">
        <w:rPr>
          <w:rFonts w:ascii="Times New Roman" w:hAnsi="Times New Roman" w:cs="Times New Roman"/>
        </w:rPr>
        <w:t xml:space="preserve">, visszaállítására </w:t>
      </w:r>
      <w:r>
        <w:rPr>
          <w:rFonts w:ascii="Times New Roman" w:hAnsi="Times New Roman" w:cs="Times New Roman"/>
        </w:rPr>
        <w:t>vagy megújítására vonatkozó kötelezettségét;</w:t>
      </w:r>
    </w:p>
    <w:p w14:paraId="51D13929" w14:textId="77777777" w:rsidR="005415F8" w:rsidRPr="005415F8" w:rsidRDefault="005415F8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hatállyal, ha a szolgáltatás folytonossága a másik félnek a zavarelhárítás körébe eső kötelezettségeinek megszegése miatt nem biztosítható;</w:t>
      </w:r>
    </w:p>
    <w:p w14:paraId="21447203" w14:textId="7339732B" w:rsidR="00DF1863" w:rsidRPr="00C00A89" w:rsidRDefault="005415F8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azonnali hatállyal, ha a Hatóság végleges döntésében megállapítja, hogy a Jogosult Szolgáltató </w:t>
      </w:r>
      <w:r w:rsidR="00DF1863">
        <w:rPr>
          <w:rFonts w:ascii="Times New Roman" w:hAnsi="Times New Roman" w:cs="Times New Roman"/>
        </w:rPr>
        <w:t>jogellenesen megváltoztatta, fiktív számmal behelyettesítette az A számot</w:t>
      </w:r>
      <w:r>
        <w:rPr>
          <w:rFonts w:ascii="Times New Roman" w:hAnsi="Times New Roman" w:cs="Times New Roman"/>
        </w:rPr>
        <w:t>, illetve azonosító felhasználásával csalást</w:t>
      </w:r>
      <w:r w:rsidR="009E276D">
        <w:rPr>
          <w:rFonts w:ascii="Times New Roman" w:hAnsi="Times New Roman" w:cs="Times New Roman"/>
        </w:rPr>
        <w:t>, visszaélést</w:t>
      </w:r>
      <w:r>
        <w:rPr>
          <w:rFonts w:ascii="Times New Roman" w:hAnsi="Times New Roman" w:cs="Times New Roman"/>
        </w:rPr>
        <w:t xml:space="preserve"> követett el</w:t>
      </w:r>
      <w:r w:rsidR="00DF1863">
        <w:rPr>
          <w:rFonts w:ascii="Times New Roman" w:hAnsi="Times New Roman" w:cs="Times New Roman"/>
        </w:rPr>
        <w:t>,</w:t>
      </w:r>
    </w:p>
    <w:p w14:paraId="58CE6F8C" w14:textId="77777777" w:rsidR="00DF1863" w:rsidRPr="00C00A89" w:rsidRDefault="00DF1863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hatállyal, ha a helymegosztás megvalósíthatósági vizsgálat eredménye alapján a fizikai helymegosztás vagy az átadás-átvételi tesztek eredménye alapján az összekapcsolás nem lehetséges,</w:t>
      </w:r>
    </w:p>
    <w:p w14:paraId="63DB83CA" w14:textId="5FE15AD3" w:rsidR="00886870" w:rsidRPr="00886870" w:rsidRDefault="00DF1863" w:rsidP="004E1789">
      <w:pPr>
        <w:pStyle w:val="Listaszerbekezds"/>
        <w:numPr>
          <w:ilvl w:val="0"/>
          <w:numId w:val="14"/>
        </w:numPr>
        <w:spacing w:after="0" w:line="240" w:lineRule="auto"/>
        <w:ind w:left="1843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azonnali hatállyal, ha a Jogosult megsérti a korrupcióellenes klauzulában foglaltakat</w:t>
      </w:r>
      <w:r w:rsidR="005415F8">
        <w:rPr>
          <w:rFonts w:ascii="Times New Roman" w:hAnsi="Times New Roman" w:cs="Times New Roman"/>
        </w:rPr>
        <w:t>.</w:t>
      </w:r>
    </w:p>
    <w:p w14:paraId="4BAC957B" w14:textId="25D9E77C" w:rsidR="00886870" w:rsidRPr="00886870" w:rsidRDefault="00A71FD6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>H</w:t>
      </w:r>
      <w:r w:rsidR="00886870">
        <w:rPr>
          <w:rFonts w:ascii="Times New Roman" w:hAnsi="Times New Roman" w:cs="Times New Roman"/>
        </w:rPr>
        <w:t>a a határozott idő eltelt</w:t>
      </w:r>
      <w:r>
        <w:rPr>
          <w:rFonts w:ascii="Times New Roman" w:hAnsi="Times New Roman" w:cs="Times New Roman"/>
        </w:rPr>
        <w:t xml:space="preserve"> és a Jogosult Szolgáltató a határozott idő lejártát megelőző legkésőbb 60. napig a Magyar Telekomhoz beérkezett írásbeli nyilatkozatában kifejezetten jelezte, hogy nem kívánja, hogy az összekapcsolási szerződés a határozott idő elteltével határozatlan időtartamúvá alakuljon</w:t>
      </w:r>
      <w:r w:rsidR="00886870">
        <w:rPr>
          <w:rFonts w:ascii="Times New Roman" w:hAnsi="Times New Roman" w:cs="Times New Roman"/>
        </w:rPr>
        <w:t>.</w:t>
      </w:r>
    </w:p>
    <w:p w14:paraId="3311B10E" w14:textId="3B0CAFE7" w:rsidR="00886870" w:rsidRP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felek közös megegyezésével.</w:t>
      </w:r>
    </w:p>
    <w:p w14:paraId="70C50390" w14:textId="72E1229D" w:rsidR="00886870" w:rsidRP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az egyik fél jogutód nélkül megszűnik.</w:t>
      </w:r>
    </w:p>
    <w:p w14:paraId="41F9DA32" w14:textId="330089DE" w:rsidR="00886870" w:rsidRP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ugyanaz a fél lesz a Magyar Telekom és a Jogosult Szolgáltató.</w:t>
      </w:r>
    </w:p>
    <w:p w14:paraId="36B5DAB9" w14:textId="24490B27" w:rsidR="00886870" w:rsidRP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a Magyar Telekom szolgáltatásnyújtási kötelezettsége a Hatóság döntése alapján már nem áll fenn és a Magyar Telekom a szolgáltatásnyújtási kötelezettség megszűnésétől számított 60 napos felmondási idővel az összekapcsolási szerződést felmondja.</w:t>
      </w:r>
    </w:p>
    <w:p w14:paraId="213D9C8E" w14:textId="7D8D55CE" w:rsidR="00886870" w:rsidRDefault="00886870" w:rsidP="004E1789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Ha a Magyar Telekom szolgáltatásnyújtási kötelezettsége valamely összekapcsolási pont esetén már nem áll fenn és az adott összekapcsolási pontra vonatkozó szerződést a felek közös megegyezéssel megszüntetik vagy amennyiben a Jogosult Szolgáltató</w:t>
      </w:r>
      <w:r w:rsidR="00A71FD6">
        <w:rPr>
          <w:rFonts w:ascii="Times New Roman" w:hAnsi="Times New Roman" w:cs="Times New Roman"/>
        </w:rPr>
        <w:t xml:space="preserve"> 30 napon belül</w:t>
      </w:r>
      <w:r>
        <w:rPr>
          <w:rFonts w:ascii="Times New Roman" w:hAnsi="Times New Roman" w:cs="Times New Roman"/>
        </w:rPr>
        <w:t xml:space="preserve"> érdemben nem reagál a Magyar Telekom szerződés közös megegyezéssel való megszüntetésére vonatkozó kezdeményezésére, akkor a Magyar Telekom 60 napos felmondási idővel a szolgáltatásnyújtási kötelezettsége megszűnésének utolsó napjával felmondja az összekapcsolási szerződést.</w:t>
      </w:r>
    </w:p>
    <w:p w14:paraId="1ED75E99" w14:textId="77777777" w:rsidR="009A0CAE" w:rsidRDefault="009A0CAE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A65710E" w14:textId="77777777" w:rsidR="00070ACB" w:rsidRPr="005A7E03" w:rsidRDefault="00070AC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74ED487F" w14:textId="4E8CE4CF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 xml:space="preserve">Az összekapcsolás </w:t>
      </w:r>
      <w:proofErr w:type="spellStart"/>
      <w:r w:rsidRPr="005A7E03">
        <w:rPr>
          <w:rFonts w:ascii="Times New Roman" w:hAnsi="Times New Roman" w:cs="Times New Roman"/>
          <w:b/>
          <w:bCs/>
        </w:rPr>
        <w:t>földrajzilag</w:t>
      </w:r>
      <w:proofErr w:type="spellEnd"/>
      <w:r w:rsidRPr="005A7E03">
        <w:rPr>
          <w:rFonts w:ascii="Times New Roman" w:hAnsi="Times New Roman" w:cs="Times New Roman"/>
          <w:b/>
          <w:bCs/>
        </w:rPr>
        <w:t xml:space="preserve"> meghatározott pontjai, valamint azok módosításai</w:t>
      </w:r>
    </w:p>
    <w:p w14:paraId="30B05F9B" w14:textId="77777777" w:rsidR="001361D8" w:rsidRPr="005A7E03" w:rsidRDefault="001361D8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</w:p>
    <w:p w14:paraId="11D04E00" w14:textId="77777777" w:rsidR="00B735C1" w:rsidRPr="00B735C1" w:rsidRDefault="00B735C1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Az összekapcsolási pontok</w:t>
      </w:r>
    </w:p>
    <w:p w14:paraId="4B7F6753" w14:textId="77777777" w:rsidR="00B735C1" w:rsidRDefault="00B735C1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0D80E36" w14:textId="7F4D172F" w:rsidR="00420C9B" w:rsidRPr="005A7E03" w:rsidRDefault="001361D8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A Magyar Telekom által felajánlott összekapcsolási helyszínek</w:t>
      </w:r>
      <w:r w:rsidR="0083151B" w:rsidRPr="005A7E03">
        <w:rPr>
          <w:rFonts w:ascii="Times New Roman" w:hAnsi="Times New Roman" w:cs="Times New Roman"/>
        </w:rPr>
        <w:t>:</w:t>
      </w:r>
    </w:p>
    <w:p w14:paraId="71B4BB17" w14:textId="3D7A66E1" w:rsidR="0083151B" w:rsidRPr="005A7E03" w:rsidRDefault="0083151B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</w:p>
    <w:p w14:paraId="1BC99397" w14:textId="6309E12B" w:rsidR="0083151B" w:rsidRPr="005A7E03" w:rsidRDefault="0083151B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1117 Budapest, Fehérvári út 68-70.</w:t>
      </w:r>
    </w:p>
    <w:p w14:paraId="0D1026F6" w14:textId="6891CB53" w:rsidR="001361D8" w:rsidRPr="005A7E03" w:rsidRDefault="001361D8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1087 Budapest, Asztalos Sándor u. 13.</w:t>
      </w:r>
    </w:p>
    <w:p w14:paraId="7EAC2050" w14:textId="6533EFF5" w:rsidR="00420C9B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4897FB8" w14:textId="0E174A58" w:rsidR="00B735C1" w:rsidRDefault="006778DB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Az összekapcsolási pontok módosításainak szabályai</w:t>
      </w:r>
    </w:p>
    <w:p w14:paraId="2E8BC00D" w14:textId="1649E543" w:rsidR="006778DB" w:rsidRDefault="006778DB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BECEB4C" w14:textId="1C0F7A31" w:rsidR="006778DB" w:rsidRDefault="006778DB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Telekom a fenti összekapcsolási pontok valamelyikét indokolt esetben és akkor szüntetheti meg, helyezheti át vagy módosíthatja a technológiai változások hatására (pl. új generációs hálózatokra való áttérés miatt), ha ez irányú szándékát a Jogosult Szolgáltatóknak és a Hatóságnak legalább 2 évvel korábban bejelenti, és ezzel egyidejűleg</w:t>
      </w:r>
      <w:r w:rsidR="00441236">
        <w:rPr>
          <w:rFonts w:ascii="Times New Roman" w:hAnsi="Times New Roman" w:cs="Times New Roman"/>
        </w:rPr>
        <w:t xml:space="preserve"> honlapján közzéteszi.</w:t>
      </w:r>
    </w:p>
    <w:p w14:paraId="198B3EF8" w14:textId="77777777" w:rsidR="00441236" w:rsidRDefault="00441236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1C8D903C" w14:textId="602300B3" w:rsidR="00441236" w:rsidRDefault="00441236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Élő összekapcsolással nem rendelkező (kijelölt, de nem használt) össze</w:t>
      </w:r>
      <w:r w:rsidR="00CD1CD4">
        <w:rPr>
          <w:rFonts w:ascii="Times New Roman" w:hAnsi="Times New Roman" w:cs="Times New Roman"/>
        </w:rPr>
        <w:t>kapcsolási</w:t>
      </w:r>
      <w:r>
        <w:rPr>
          <w:rFonts w:ascii="Times New Roman" w:hAnsi="Times New Roman" w:cs="Times New Roman"/>
        </w:rPr>
        <w:t xml:space="preserve"> pont esetében az előzetes bejelentési és közzétételi kötelezettség 6 hónap.</w:t>
      </w:r>
    </w:p>
    <w:p w14:paraId="119B00D3" w14:textId="77777777" w:rsidR="00441236" w:rsidRPr="00441236" w:rsidRDefault="00441236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4A3FEE05" w14:textId="5B6ED197" w:rsidR="00441236" w:rsidRDefault="00441236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Telekom és a Jogosult Szolgáltató írásban megegyezhet 2 évnél rövidebb, kölcsönösen elfogadható időben. A kölcsönösen elfogadható kitétel minden egyes, az összekapcsolási pont megváltoztatása által érintett szolgáltatóra vonatkozik. A Magyar Telekom abban az esetben is eltérhet a 2 éves időtávtól, ha saját költségén biztosítja az eredeti és az új összekapcsolási pont között a forgalom átvitelét, és/vagy a technológiai változásnak megfelelő illesztését. A Magyar Telekom mindkét esetben a változtatást a Hatóság részére bejelenti és honlapján közzéteszi.</w:t>
      </w:r>
    </w:p>
    <w:p w14:paraId="00BD4039" w14:textId="77777777" w:rsidR="00CD1CD4" w:rsidRPr="00CD1CD4" w:rsidRDefault="00CD1CD4" w:rsidP="004E1789">
      <w:pPr>
        <w:pStyle w:val="Listaszerbekezds"/>
        <w:spacing w:after="0" w:line="240" w:lineRule="auto"/>
        <w:rPr>
          <w:rFonts w:ascii="Times New Roman" w:hAnsi="Times New Roman" w:cs="Times New Roman"/>
        </w:rPr>
      </w:pPr>
    </w:p>
    <w:p w14:paraId="67E96B10" w14:textId="50A79049" w:rsidR="00CD1CD4" w:rsidRDefault="00CD1CD4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Nem minősül az összekapcsolási pont módosításának és a 3.2.1.-3.2.3. pontban foglaltak nem alkalmazandók, ha </w:t>
      </w:r>
      <w:r w:rsidR="00EC1925">
        <w:rPr>
          <w:rFonts w:ascii="Times New Roman" w:hAnsi="Times New Roman" w:cs="Times New Roman"/>
        </w:rPr>
        <w:t>egy meglévő</w:t>
      </w:r>
      <w:r>
        <w:rPr>
          <w:rFonts w:ascii="Times New Roman" w:hAnsi="Times New Roman" w:cs="Times New Roman"/>
        </w:rPr>
        <w:t xml:space="preserve"> összekapcsolási ponton a Magyar Telekom eszköz</w:t>
      </w:r>
      <w:r w:rsidR="00EF15FA">
        <w:rPr>
          <w:rFonts w:ascii="Times New Roman" w:hAnsi="Times New Roman" w:cs="Times New Roman"/>
        </w:rPr>
        <w:t>, berendezés</w:t>
      </w:r>
      <w:r>
        <w:rPr>
          <w:rFonts w:ascii="Times New Roman" w:hAnsi="Times New Roman" w:cs="Times New Roman"/>
        </w:rPr>
        <w:t xml:space="preserve"> vagy</w:t>
      </w:r>
      <w:r w:rsidR="00EF15FA">
        <w:rPr>
          <w:rFonts w:ascii="Times New Roman" w:hAnsi="Times New Roman" w:cs="Times New Roman"/>
        </w:rPr>
        <w:t xml:space="preserve"> szoftver</w:t>
      </w:r>
      <w:r>
        <w:rPr>
          <w:rFonts w:ascii="Times New Roman" w:hAnsi="Times New Roman" w:cs="Times New Roman"/>
        </w:rPr>
        <w:t xml:space="preserve"> cserét hajtja végre és emiatt ismételten sor kerül az összekapcsolási szerződés szerinti</w:t>
      </w:r>
      <w:r w:rsidR="00EC1925">
        <w:rPr>
          <w:rFonts w:ascii="Times New Roman" w:hAnsi="Times New Roman" w:cs="Times New Roman"/>
        </w:rPr>
        <w:t xml:space="preserve"> egyes műszaki</w:t>
      </w:r>
      <w:r>
        <w:rPr>
          <w:rFonts w:ascii="Times New Roman" w:hAnsi="Times New Roman" w:cs="Times New Roman"/>
        </w:rPr>
        <w:t xml:space="preserve"> vizsgálatok, tesztek lefolytatására.</w:t>
      </w:r>
    </w:p>
    <w:p w14:paraId="03668FE6" w14:textId="77777777" w:rsidR="001361D8" w:rsidRDefault="001361D8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5ED49A3" w14:textId="77777777" w:rsidR="00070ACB" w:rsidRPr="005A7E03" w:rsidRDefault="00070AC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374620C5" w14:textId="35E66FDB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Az összekapcsolás lehetséges műszaki megoldásai</w:t>
      </w:r>
    </w:p>
    <w:p w14:paraId="45558AF3" w14:textId="0E32B0CB" w:rsidR="00420C9B" w:rsidRPr="005A7E03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B777E8C" w14:textId="00120A8F" w:rsidR="00453B71" w:rsidRDefault="00453B71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Az összekapcsolás műszaki megoldásai</w:t>
      </w:r>
    </w:p>
    <w:p w14:paraId="31695442" w14:textId="77777777" w:rsidR="00453B71" w:rsidRPr="00453B71" w:rsidRDefault="00453B71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C7A66C4" w14:textId="798B8A16" w:rsidR="00D12A72" w:rsidRPr="00D12A72" w:rsidRDefault="001A3237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lastRenderedPageBreak/>
        <w:t xml:space="preserve">Magyar Telekom az </w:t>
      </w:r>
      <w:r w:rsidR="00660425">
        <w:rPr>
          <w:rFonts w:ascii="Times New Roman" w:hAnsi="Times New Roman" w:cs="Times New Roman"/>
        </w:rPr>
        <w:t>összekapcsolást c</w:t>
      </w:r>
      <w:r w:rsidR="00660425" w:rsidRPr="001A3237">
        <w:rPr>
          <w:rFonts w:ascii="Times New Roman" w:hAnsi="Times New Roman" w:cs="Times New Roman"/>
        </w:rPr>
        <w:t xml:space="preserve">satlakozó </w:t>
      </w:r>
      <w:r w:rsidRPr="001A3237">
        <w:rPr>
          <w:rFonts w:ascii="Times New Roman" w:hAnsi="Times New Roman" w:cs="Times New Roman"/>
        </w:rPr>
        <w:t>link/nyaláb</w:t>
      </w:r>
      <w:r w:rsidR="00D12A72">
        <w:rPr>
          <w:rFonts w:ascii="Times New Roman" w:hAnsi="Times New Roman" w:cs="Times New Roman"/>
        </w:rPr>
        <w:t xml:space="preserve"> és </w:t>
      </w:r>
      <w:r w:rsidR="00660425">
        <w:rPr>
          <w:rFonts w:ascii="Times New Roman" w:hAnsi="Times New Roman" w:cs="Times New Roman"/>
        </w:rPr>
        <w:t>f</w:t>
      </w:r>
      <w:r w:rsidRPr="001A3237">
        <w:rPr>
          <w:rFonts w:ascii="Times New Roman" w:hAnsi="Times New Roman" w:cs="Times New Roman"/>
        </w:rPr>
        <w:t xml:space="preserve">izikai helymegosztás </w:t>
      </w:r>
      <w:r w:rsidR="00D12A72">
        <w:rPr>
          <w:rFonts w:ascii="Times New Roman" w:hAnsi="Times New Roman" w:cs="Times New Roman"/>
        </w:rPr>
        <w:t>s</w:t>
      </w:r>
      <w:r w:rsidR="0065066B">
        <w:rPr>
          <w:rFonts w:ascii="Times New Roman" w:hAnsi="Times New Roman" w:cs="Times New Roman"/>
        </w:rPr>
        <w:t>zolgáltatás</w:t>
      </w:r>
      <w:r w:rsidR="00D12A72">
        <w:rPr>
          <w:rFonts w:ascii="Times New Roman" w:hAnsi="Times New Roman" w:cs="Times New Roman"/>
        </w:rPr>
        <w:t>ok</w:t>
      </w:r>
      <w:r w:rsidR="0065066B">
        <w:rPr>
          <w:rFonts w:ascii="Times New Roman" w:hAnsi="Times New Roman" w:cs="Times New Roman"/>
        </w:rPr>
        <w:t xml:space="preserve"> igénybevételével biztosítja.</w:t>
      </w:r>
      <w:r w:rsidRPr="001A3237">
        <w:rPr>
          <w:rFonts w:ascii="Times New Roman" w:hAnsi="Times New Roman" w:cs="Times New Roman"/>
        </w:rPr>
        <w:t xml:space="preserve"> </w:t>
      </w:r>
    </w:p>
    <w:p w14:paraId="291DA05D" w14:textId="69959934" w:rsidR="00D12A72" w:rsidRDefault="006639DF" w:rsidP="004E1789">
      <w:pPr>
        <w:pStyle w:val="Listaszerbekezds"/>
        <w:numPr>
          <w:ilvl w:val="0"/>
          <w:numId w:val="25"/>
        </w:numPr>
        <w:spacing w:after="0" w:line="240" w:lineRule="auto"/>
        <w:ind w:left="113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5066B" w:rsidRPr="00D12A72">
        <w:rPr>
          <w:rFonts w:ascii="Times New Roman" w:hAnsi="Times New Roman" w:cs="Times New Roman"/>
        </w:rPr>
        <w:t>C</w:t>
      </w:r>
      <w:r w:rsidR="001A3237" w:rsidRPr="00D12A72">
        <w:rPr>
          <w:rFonts w:ascii="Times New Roman" w:hAnsi="Times New Roman" w:cs="Times New Roman"/>
        </w:rPr>
        <w:t xml:space="preserve">satlakozó link/nyaláb </w:t>
      </w:r>
      <w:r w:rsidR="00D12A72" w:rsidRPr="00D12A72">
        <w:rPr>
          <w:rFonts w:ascii="Times New Roman" w:hAnsi="Times New Roman" w:cs="Times New Roman"/>
        </w:rPr>
        <w:t>s</w:t>
      </w:r>
      <w:r w:rsidR="001A3237" w:rsidRPr="00D12A72">
        <w:rPr>
          <w:rFonts w:ascii="Times New Roman" w:hAnsi="Times New Roman" w:cs="Times New Roman"/>
        </w:rPr>
        <w:t xml:space="preserve">zolgáltatás </w:t>
      </w:r>
      <w:r w:rsidR="0065066B" w:rsidRPr="00D12A72">
        <w:rPr>
          <w:rFonts w:ascii="Times New Roman" w:hAnsi="Times New Roman" w:cs="Times New Roman"/>
        </w:rPr>
        <w:t xml:space="preserve">révén </w:t>
      </w:r>
      <w:r>
        <w:rPr>
          <w:rFonts w:ascii="Times New Roman" w:hAnsi="Times New Roman" w:cs="Times New Roman"/>
        </w:rPr>
        <w:t xml:space="preserve">a Magyar Telekom </w:t>
      </w:r>
      <w:r w:rsidR="00D12A72" w:rsidRPr="00D12A72">
        <w:rPr>
          <w:rFonts w:ascii="Times New Roman" w:hAnsi="Times New Roman" w:cs="Times New Roman"/>
        </w:rPr>
        <w:t xml:space="preserve">egy transzparens átviteli utat </w:t>
      </w:r>
      <w:r w:rsidR="00D12A72">
        <w:rPr>
          <w:rFonts w:ascii="Times New Roman" w:hAnsi="Times New Roman" w:cs="Times New Roman"/>
        </w:rPr>
        <w:t xml:space="preserve">(1 GE) </w:t>
      </w:r>
      <w:r w:rsidR="00D12A72" w:rsidRPr="00D12A72">
        <w:rPr>
          <w:rFonts w:ascii="Times New Roman" w:hAnsi="Times New Roman" w:cs="Times New Roman"/>
        </w:rPr>
        <w:t>biztosít az összekapcsolásra kijelölt hálózat végződtetési pontja és a Jogosult jelenléti pontja között</w:t>
      </w:r>
      <w:r w:rsidR="00D12A72">
        <w:rPr>
          <w:rFonts w:ascii="Times New Roman" w:hAnsi="Times New Roman" w:cs="Times New Roman"/>
        </w:rPr>
        <w:t>;</w:t>
      </w:r>
    </w:p>
    <w:p w14:paraId="670ACFCD" w14:textId="793D5FE1" w:rsidR="00001E08" w:rsidRPr="00001E08" w:rsidRDefault="006639DF" w:rsidP="004E1789">
      <w:pPr>
        <w:pStyle w:val="Listaszerbekezds"/>
        <w:numPr>
          <w:ilvl w:val="0"/>
          <w:numId w:val="25"/>
        </w:numPr>
        <w:spacing w:after="0" w:line="240" w:lineRule="auto"/>
        <w:ind w:left="1134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A </w:t>
      </w:r>
      <w:r w:rsidR="00D12A72">
        <w:rPr>
          <w:rFonts w:ascii="Times New Roman" w:hAnsi="Times New Roman" w:cs="Times New Roman"/>
        </w:rPr>
        <w:t>Fizikai helymegosztás szolgáltatással</w:t>
      </w:r>
      <w:r>
        <w:rPr>
          <w:rFonts w:ascii="Times New Roman" w:hAnsi="Times New Roman" w:cs="Times New Roman"/>
        </w:rPr>
        <w:t xml:space="preserve"> a Magyar Telekom</w:t>
      </w:r>
      <w:r w:rsidR="00D12A72">
        <w:rPr>
          <w:rFonts w:ascii="Times New Roman" w:hAnsi="Times New Roman" w:cs="Times New Roman"/>
        </w:rPr>
        <w:t xml:space="preserve"> </w:t>
      </w:r>
      <w:r w:rsidR="00651A09" w:rsidRPr="00D12A72">
        <w:rPr>
          <w:rFonts w:ascii="Times New Roman" w:hAnsi="Times New Roman" w:cs="Times New Roman"/>
        </w:rPr>
        <w:t xml:space="preserve">biztosítja, hogy az </w:t>
      </w:r>
      <w:r w:rsidR="00D12A72" w:rsidRPr="00D12A72">
        <w:rPr>
          <w:rFonts w:ascii="Times New Roman" w:hAnsi="Times New Roman" w:cs="Times New Roman"/>
        </w:rPr>
        <w:t xml:space="preserve">általa kialakított </w:t>
      </w:r>
      <w:r w:rsidR="00651A09" w:rsidRPr="00D12A72">
        <w:rPr>
          <w:rFonts w:ascii="Times New Roman" w:hAnsi="Times New Roman" w:cs="Times New Roman"/>
        </w:rPr>
        <w:t>összekapcsolás</w:t>
      </w:r>
      <w:r w:rsidR="00D12A72" w:rsidRPr="00D12A72">
        <w:rPr>
          <w:rFonts w:ascii="Times New Roman" w:hAnsi="Times New Roman" w:cs="Times New Roman"/>
        </w:rPr>
        <w:t>i ponton az összekapcsolás</w:t>
      </w:r>
      <w:r w:rsidR="00651A09" w:rsidRPr="00D12A72">
        <w:rPr>
          <w:rFonts w:ascii="Times New Roman" w:hAnsi="Times New Roman" w:cs="Times New Roman"/>
        </w:rPr>
        <w:t>hoz szükséges</w:t>
      </w:r>
      <w:r w:rsidR="00D12A72">
        <w:rPr>
          <w:rFonts w:ascii="Times New Roman" w:hAnsi="Times New Roman" w:cs="Times New Roman"/>
        </w:rPr>
        <w:t>,</w:t>
      </w:r>
      <w:r w:rsidR="00651A09" w:rsidRPr="00D12A72">
        <w:rPr>
          <w:rFonts w:ascii="Times New Roman" w:hAnsi="Times New Roman" w:cs="Times New Roman"/>
        </w:rPr>
        <w:t xml:space="preserve"> Jogosult tulajdonát képező berendezések elhelyezésre kerülhessenek</w:t>
      </w:r>
      <w:r w:rsidR="00D12A72">
        <w:rPr>
          <w:rFonts w:ascii="Times New Roman" w:hAnsi="Times New Roman" w:cs="Times New Roman"/>
        </w:rPr>
        <w:t xml:space="preserve">. </w:t>
      </w:r>
    </w:p>
    <w:p w14:paraId="3508030C" w14:textId="3842F17D" w:rsidR="00D12A72" w:rsidRPr="00415112" w:rsidRDefault="00D12A72" w:rsidP="004E1789">
      <w:pPr>
        <w:pStyle w:val="Listaszerbekezds"/>
        <w:numPr>
          <w:ilvl w:val="2"/>
          <w:numId w:val="8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415112">
        <w:rPr>
          <w:rFonts w:ascii="Times New Roman" w:hAnsi="Times New Roman" w:cs="Times New Roman"/>
        </w:rPr>
        <w:t xml:space="preserve">Az Összekapcsolás </w:t>
      </w:r>
      <w:r w:rsidRPr="00415112">
        <w:rPr>
          <w:rFonts w:ascii="Times New Roman" w:hAnsi="Times New Roman" w:cs="Times New Roman"/>
        </w:rPr>
        <w:t>létesítése során a Felek közötti feladat-megosztás az alábbi:</w:t>
      </w:r>
    </w:p>
    <w:p w14:paraId="0F69C19F" w14:textId="02AA6DD8" w:rsidR="00D12A72" w:rsidRPr="00415112" w:rsidRDefault="00D12A72" w:rsidP="004E1789">
      <w:pPr>
        <w:pStyle w:val="b0"/>
        <w:numPr>
          <w:ilvl w:val="0"/>
          <w:numId w:val="26"/>
        </w:numPr>
        <w:rPr>
          <w:rFonts w:ascii="Times New Roman" w:eastAsiaTheme="minorHAnsi" w:hAnsi="Times New Roman" w:cs="Times New Roman"/>
          <w:szCs w:val="22"/>
          <w:lang w:eastAsia="en-US"/>
        </w:rPr>
      </w:pPr>
      <w:r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Magyar Telekom feladata az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ö</w:t>
      </w:r>
      <w:r w:rsidR="00C74FC5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sszekapcsolási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p</w:t>
      </w:r>
      <w:r w:rsidR="00C74FC5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ont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f</w:t>
      </w:r>
      <w:r w:rsidR="00C74FC5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öldrajzi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h</w:t>
      </w:r>
      <w:r w:rsidR="00C74FC5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elyének </w:t>
      </w:r>
      <w:r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kialakítása, és a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Jogosult Szolgáltató</w:t>
      </w:r>
      <w:r w:rsidR="00C74FC5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Pr="00415112">
        <w:rPr>
          <w:rFonts w:ascii="Times New Roman" w:eastAsiaTheme="minorHAnsi" w:hAnsi="Times New Roman" w:cs="Times New Roman"/>
          <w:szCs w:val="22"/>
          <w:lang w:eastAsia="en-US"/>
        </w:rPr>
        <w:t>általi csatlakozás előkészítése - helybiztosítás és az üzemeltetési feltételek kialakítása révén</w:t>
      </w:r>
      <w:r w:rsidR="00415112">
        <w:rPr>
          <w:rFonts w:ascii="Times New Roman" w:eastAsiaTheme="minorHAnsi" w:hAnsi="Times New Roman" w:cs="Times New Roman"/>
          <w:szCs w:val="22"/>
          <w:lang w:eastAsia="en-US"/>
        </w:rPr>
        <w:t xml:space="preserve"> -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,</w:t>
      </w:r>
      <w:r w:rsidR="00415112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Pr="00415112">
        <w:rPr>
          <w:rFonts w:ascii="Times New Roman" w:eastAsiaTheme="minorHAnsi" w:hAnsi="Times New Roman" w:cs="Times New Roman"/>
          <w:szCs w:val="22"/>
          <w:lang w:eastAsia="en-US"/>
        </w:rPr>
        <w:t>valamint</w:t>
      </w:r>
      <w:r w:rsidR="00BC1372">
        <w:rPr>
          <w:rFonts w:ascii="Times New Roman" w:eastAsiaTheme="minorHAnsi" w:hAnsi="Times New Roman" w:cs="Times New Roman"/>
          <w:szCs w:val="22"/>
          <w:lang w:eastAsia="en-US"/>
        </w:rPr>
        <w:t xml:space="preserve"> – kábel bevezetés helymegosztáshoz szolgáltatás Magyar Telekom által az érintett összekapcsolási ponton történő biztosítása és a </w:t>
      </w:r>
      <w:r w:rsidR="008E5115">
        <w:rPr>
          <w:rFonts w:ascii="Times New Roman" w:eastAsiaTheme="minorHAnsi" w:hAnsi="Times New Roman" w:cs="Times New Roman"/>
          <w:szCs w:val="22"/>
          <w:lang w:eastAsia="en-US"/>
        </w:rPr>
        <w:t>Jogosult Szolgáltató</w:t>
      </w:r>
      <w:r w:rsidR="00BC1372">
        <w:rPr>
          <w:rFonts w:ascii="Times New Roman" w:eastAsiaTheme="minorHAnsi" w:hAnsi="Times New Roman" w:cs="Times New Roman"/>
          <w:szCs w:val="22"/>
          <w:lang w:eastAsia="en-US"/>
        </w:rPr>
        <w:t xml:space="preserve"> által történő igénybevétele esetén – kábel bevezetése a Magyar Telekom ingatlanának telekhatárától a Magyar Telekom által kialakított helymegosztási egységig é</w:t>
      </w:r>
      <w:r w:rsidR="00084B95">
        <w:rPr>
          <w:rFonts w:ascii="Times New Roman" w:eastAsiaTheme="minorHAnsi" w:hAnsi="Times New Roman" w:cs="Times New Roman"/>
          <w:szCs w:val="22"/>
          <w:lang w:eastAsia="en-US"/>
        </w:rPr>
        <w:t>s</w:t>
      </w:r>
      <w:r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="00415112">
        <w:rPr>
          <w:rFonts w:ascii="Times New Roman" w:eastAsiaTheme="minorHAnsi" w:hAnsi="Times New Roman" w:cs="Times New Roman"/>
          <w:szCs w:val="22"/>
          <w:lang w:eastAsia="en-US"/>
        </w:rPr>
        <w:t>s</w:t>
      </w:r>
      <w:r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zakfelügyelet biztosítása a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 xml:space="preserve">Jogosult </w:t>
      </w:r>
      <w:r w:rsidR="00C74FC5">
        <w:rPr>
          <w:rFonts w:ascii="Times New Roman" w:eastAsiaTheme="minorHAnsi" w:hAnsi="Times New Roman" w:cs="Times New Roman"/>
          <w:szCs w:val="22"/>
          <w:lang w:eastAsia="en-US"/>
        </w:rPr>
        <w:t>Szolgáltató</w:t>
      </w:r>
      <w:r w:rsidR="00C74FC5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Pr="00415112">
        <w:rPr>
          <w:rFonts w:ascii="Times New Roman" w:eastAsiaTheme="minorHAnsi" w:hAnsi="Times New Roman" w:cs="Times New Roman"/>
          <w:szCs w:val="22"/>
          <w:lang w:eastAsia="en-US"/>
        </w:rPr>
        <w:t>által végzett kötések, átviteltechnikai berendezések csatlakoztatásához.</w:t>
      </w:r>
    </w:p>
    <w:p w14:paraId="6735B791" w14:textId="2EAD44A7" w:rsidR="00D12A72" w:rsidRPr="00415112" w:rsidRDefault="00D12A72" w:rsidP="001B4D63">
      <w:pPr>
        <w:pStyle w:val="b0"/>
        <w:ind w:left="1068" w:firstLine="0"/>
        <w:rPr>
          <w:rFonts w:ascii="Times New Roman" w:eastAsiaTheme="minorHAnsi" w:hAnsi="Times New Roman" w:cs="Times New Roman"/>
          <w:szCs w:val="22"/>
          <w:lang w:eastAsia="en-US"/>
        </w:rPr>
      </w:pPr>
    </w:p>
    <w:p w14:paraId="12D02878" w14:textId="0891CAFA" w:rsidR="00D12A72" w:rsidRPr="00415112" w:rsidRDefault="00415112" w:rsidP="004E1789">
      <w:pPr>
        <w:pStyle w:val="b0"/>
        <w:numPr>
          <w:ilvl w:val="0"/>
          <w:numId w:val="26"/>
        </w:numPr>
        <w:rPr>
          <w:rFonts w:ascii="Times New Roman" w:eastAsiaTheme="minorHAnsi" w:hAnsi="Times New Roman" w:cs="Times New Roman"/>
          <w:szCs w:val="22"/>
          <w:lang w:eastAsia="en-US"/>
        </w:rPr>
      </w:pPr>
      <w:r>
        <w:rPr>
          <w:rFonts w:ascii="Times New Roman" w:eastAsiaTheme="minorHAnsi" w:hAnsi="Times New Roman" w:cs="Times New Roman"/>
          <w:szCs w:val="22"/>
          <w:lang w:eastAsia="en-US"/>
        </w:rPr>
        <w:t xml:space="preserve">Jogosult </w:t>
      </w:r>
      <w:r w:rsidR="00D12A72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feladata saját átviteltechnikai berendezéseinek telepítése és </w:t>
      </w:r>
      <w:r w:rsidR="00D12A72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üzemeltetése, valamint </w:t>
      </w:r>
      <w:r w:rsidR="003D35B1" w:rsidRPr="002348B1">
        <w:rPr>
          <w:rFonts w:ascii="Times New Roman" w:hAnsi="Times New Roman" w:cs="Times New Roman"/>
        </w:rPr>
        <w:t>kábel bevezetés helymegosztáshoz szolgáltatás igénybevétele esetén a Magyar Telekom által meghatározott kábel biztosítása, a szükséges kötések elvégzése</w:t>
      </w:r>
      <w:r w:rsidR="003D35B1">
        <w:rPr>
          <w:rFonts w:ascii="Times New Roman" w:hAnsi="Times New Roman" w:cs="Times New Roman"/>
        </w:rPr>
        <w:t xml:space="preserve">. Kábelbevezetés helymegosztáshoz szolgáltatás Magyar Telekom által az érintett összekapcsolási ponton történő biztosítása hiányában a </w:t>
      </w:r>
      <w:r w:rsidR="008E5115">
        <w:rPr>
          <w:rFonts w:ascii="Times New Roman" w:eastAsiaTheme="minorHAnsi" w:hAnsi="Times New Roman" w:cs="Times New Roman"/>
          <w:szCs w:val="22"/>
          <w:lang w:eastAsia="en-US"/>
        </w:rPr>
        <w:t>Jogosult Szolgáltató</w:t>
      </w:r>
      <w:r w:rsidR="008E5115">
        <w:rPr>
          <w:rFonts w:ascii="Times New Roman" w:hAnsi="Times New Roman" w:cs="Times New Roman"/>
        </w:rPr>
        <w:t xml:space="preserve"> </w:t>
      </w:r>
      <w:r w:rsidR="003D35B1">
        <w:rPr>
          <w:rFonts w:ascii="Times New Roman" w:hAnsi="Times New Roman" w:cs="Times New Roman"/>
        </w:rPr>
        <w:t>feladata továbbá a kábel bevezetése a Magyar Telekom ingatlanának telekhatárától a Magyar Telekom által kialakított helymegosztási egységig vagy e szolgáltatás megrendelése az ingatlanüzemeltetőtől</w:t>
      </w:r>
      <w:r w:rsidR="00D12A72" w:rsidRPr="00415112">
        <w:rPr>
          <w:rFonts w:ascii="Times New Roman" w:eastAsiaTheme="minorHAnsi" w:hAnsi="Times New Roman" w:cs="Times New Roman"/>
          <w:szCs w:val="22"/>
          <w:lang w:eastAsia="en-US"/>
        </w:rPr>
        <w:t xml:space="preserve">. </w:t>
      </w:r>
    </w:p>
    <w:p w14:paraId="6B436664" w14:textId="77777777" w:rsidR="00453B71" w:rsidRDefault="00453B71" w:rsidP="004E1789">
      <w:pPr>
        <w:pStyle w:val="Listaszerbekezds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FC1166B" w14:textId="77777777" w:rsidR="00070ACB" w:rsidRPr="00453B71" w:rsidRDefault="00070ACB" w:rsidP="004E1789">
      <w:pPr>
        <w:pStyle w:val="Listaszerbekezds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C5CB2C7" w14:textId="1CFD7D2C" w:rsidR="00453B71" w:rsidRDefault="00453B71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Kétirányú összekapcsolásra vonatkozó szabályok</w:t>
      </w:r>
    </w:p>
    <w:p w14:paraId="43B7CE3C" w14:textId="3BE00D1B" w:rsidR="00453B71" w:rsidRDefault="00453B71" w:rsidP="004E178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D639A01" w14:textId="5B66C5EC" w:rsidR="00453B71" w:rsidRPr="00453B71" w:rsidRDefault="00453B71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Kétirányú forgalmat lebonyolító összekapcsolási ponton történő összekapcsolás esetén, függetlenül attól, hogy a </w:t>
      </w:r>
      <w:proofErr w:type="spellStart"/>
      <w:r>
        <w:rPr>
          <w:rFonts w:ascii="Times New Roman" w:hAnsi="Times New Roman" w:cs="Times New Roman"/>
        </w:rPr>
        <w:t>kétirányú</w:t>
      </w:r>
      <w:proofErr w:type="spellEnd"/>
      <w:r>
        <w:rPr>
          <w:rFonts w:ascii="Times New Roman" w:hAnsi="Times New Roman" w:cs="Times New Roman"/>
        </w:rPr>
        <w:t xml:space="preserve"> forgalom hány összekapcsolási </w:t>
      </w:r>
      <w:proofErr w:type="spellStart"/>
      <w:r>
        <w:rPr>
          <w:rFonts w:ascii="Times New Roman" w:hAnsi="Times New Roman" w:cs="Times New Roman"/>
        </w:rPr>
        <w:t>porton</w:t>
      </w:r>
      <w:proofErr w:type="spellEnd"/>
      <w:r>
        <w:rPr>
          <w:rFonts w:ascii="Times New Roman" w:hAnsi="Times New Roman" w:cs="Times New Roman"/>
        </w:rPr>
        <w:t xml:space="preserve"> valósul meg, a Jogosult Szolgáltató nem köteles olyan kiegészítő szolgáltatás igénybevételére, amely mind a Magyar Telekom, mind a Jogosult Szolgáltató oldalán felmerülnek.</w:t>
      </w:r>
    </w:p>
    <w:p w14:paraId="10C3E101" w14:textId="2A907627" w:rsidR="00453B71" w:rsidRPr="00453B71" w:rsidRDefault="00453B71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70A2094" w14:textId="63689AA5" w:rsidR="00453B71" w:rsidRPr="00453B71" w:rsidRDefault="00453B71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Amennyiben az adott kiegészítő szolgáltatás a Magyar Telekom szerint olyan tevékenységhez kapcsolódik, amely kizárólag az ő oldalán merül fel, a Jogosult Szolgáltató ugyanakkor vitatja ezt, a Magyar Telekom a Jogosult Szolgáltató kérésére a rendelkezésére bocsátja az adott tevékenység és a kapcsolódó kiegészítő szolgáltatás leírását. A leírásnak tartalmaznia kell az összekapcsolás során felmerülő tevékenység részletes ismertetését, külön indoklással arra vonatkozóan, hogy a tevékenység, illetve egyes elemei kizárólag miért csak a Magyar Telekom esetében merülhetnek fel. Amennyiben a Jogosult az indokolás alapján vitatja, hogy az kizárólag a Magyar Telekom esetében merül fel, akkor jogvitás eljárást kezdeményezhet.</w:t>
      </w:r>
    </w:p>
    <w:p w14:paraId="3CCE8948" w14:textId="77777777" w:rsidR="00453B71" w:rsidRPr="00453B71" w:rsidRDefault="00453B71" w:rsidP="004E1789">
      <w:pPr>
        <w:pStyle w:val="Listaszerbekezds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F01A2C7" w14:textId="087A6C37" w:rsidR="00453B71" w:rsidRPr="00453B71" w:rsidRDefault="00453B71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Amennyiben valamely kiegészítő szolgáltatáshoz kapcsolódó tevékenység csak a Magyar Telekom oldalán merül fel, a Magyar Telekom a kiegészítő szolgáltatás igénybevételi feltételeit</w:t>
      </w:r>
    </w:p>
    <w:p w14:paraId="2CB3A3A8" w14:textId="77777777" w:rsidR="00453B71" w:rsidRPr="00453B71" w:rsidRDefault="00453B71" w:rsidP="004E1789">
      <w:pPr>
        <w:pStyle w:val="Listaszerbekezds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B963672" w14:textId="1B5DC7DD" w:rsidR="00453B71" w:rsidRPr="00453B71" w:rsidRDefault="00453B71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méltányosság,</w:t>
      </w:r>
    </w:p>
    <w:p w14:paraId="77C91E2E" w14:textId="4E4FE3C5" w:rsidR="00453B71" w:rsidRPr="00453B71" w:rsidRDefault="00453B71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</w:t>
      </w:r>
      <w:r w:rsidR="00C6609C">
        <w:rPr>
          <w:rFonts w:ascii="Times New Roman" w:hAnsi="Times New Roman" w:cs="Times New Roman"/>
        </w:rPr>
        <w:t xml:space="preserve"> külső-belső</w:t>
      </w:r>
      <w:r>
        <w:rPr>
          <w:rFonts w:ascii="Times New Roman" w:hAnsi="Times New Roman" w:cs="Times New Roman"/>
        </w:rPr>
        <w:t xml:space="preserve"> egyenlő elbánás és</w:t>
      </w:r>
    </w:p>
    <w:p w14:paraId="34DA25A8" w14:textId="77777777" w:rsidR="00453B71" w:rsidRPr="00453B71" w:rsidRDefault="00453B71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felek kapcsolódó terheinek és közös érdekeltségének</w:t>
      </w:r>
    </w:p>
    <w:p w14:paraId="6D9428A2" w14:textId="72B3D15C" w:rsidR="00453B71" w:rsidRDefault="00453B71" w:rsidP="004E178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453B71">
        <w:rPr>
          <w:rFonts w:ascii="Times New Roman" w:hAnsi="Times New Roman" w:cs="Times New Roman"/>
        </w:rPr>
        <w:t>a figyelembevételével alakítja ki.</w:t>
      </w:r>
    </w:p>
    <w:p w14:paraId="7773BD37" w14:textId="043B6D11" w:rsidR="00453B71" w:rsidRPr="00453B71" w:rsidRDefault="00453B71" w:rsidP="004E178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Amennyiben a Jogosult Szolgáltató fenti szempontoknak való megfelelést vitatja, jogvitás eljárást kezdeményezhet.</w:t>
      </w:r>
    </w:p>
    <w:p w14:paraId="5F5724B6" w14:textId="77777777" w:rsidR="00420C9B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2238CCBE" w14:textId="77777777" w:rsidR="00070ACB" w:rsidRPr="005A7E03" w:rsidRDefault="00070AC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83468EA" w14:textId="4CCE465C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A megajánlott összekapcsolási forgalmi szolgáltatások</w:t>
      </w:r>
    </w:p>
    <w:p w14:paraId="7B6A9030" w14:textId="2D2842CB" w:rsidR="00420C9B" w:rsidRPr="005A7E03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850FD8C" w14:textId="736B0F07" w:rsidR="00001E08" w:rsidRDefault="00001E08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Telekom a jelen dokumentum szerint megkötött összekapcsolási szerződés alapján hívásvégződtetési forgalmi szolgáltatást nyújt, amely olyan hálózati szolgáltatás, amelynek során a Magyar Telekom a hívást továbbítja az összekapcsolási pontról a hívott előfizetői hozzáférési pontra</w:t>
      </w:r>
      <w:r w:rsidR="00EF15FA">
        <w:rPr>
          <w:rFonts w:ascii="Times New Roman" w:hAnsi="Times New Roman" w:cs="Times New Roman"/>
        </w:rPr>
        <w:t>, illetve a segélyhívást továbbítja az összekapcsolási pontról az egységes segélyhívó rendszer (ESR) központjához</w:t>
      </w:r>
      <w:r>
        <w:rPr>
          <w:rFonts w:ascii="Times New Roman" w:hAnsi="Times New Roman" w:cs="Times New Roman"/>
        </w:rPr>
        <w:t>.</w:t>
      </w:r>
    </w:p>
    <w:p w14:paraId="6293DED3" w14:textId="77777777" w:rsidR="00001E08" w:rsidRDefault="00001E08" w:rsidP="004E1789">
      <w:pPr>
        <w:pStyle w:val="Listaszerbekezds"/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</w:rPr>
      </w:pPr>
    </w:p>
    <w:p w14:paraId="7C973611" w14:textId="7BCFEF12" w:rsidR="00420C9B" w:rsidRDefault="00001E08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előfizetői hozzáférési pont a Magyar Telekom</w:t>
      </w:r>
      <w:r w:rsidR="00C6609C">
        <w:rPr>
          <w:rFonts w:ascii="Times New Roman" w:hAnsi="Times New Roman" w:cs="Times New Roman"/>
        </w:rPr>
        <w:t xml:space="preserve"> nyilvános helyhez kötött telefonhálózatában</w:t>
      </w:r>
      <w:r w:rsidR="00EF15FA">
        <w:rPr>
          <w:rFonts w:ascii="Times New Roman" w:hAnsi="Times New Roman" w:cs="Times New Roman"/>
        </w:rPr>
        <w:t xml:space="preserve">, segélyhívás esetén pedig a Magyar Telekom hálózatához csatlakozó ESR központban </w:t>
      </w:r>
      <w:r>
        <w:rPr>
          <w:rFonts w:ascii="Times New Roman" w:hAnsi="Times New Roman" w:cs="Times New Roman"/>
        </w:rPr>
        <w:t>található.</w:t>
      </w:r>
    </w:p>
    <w:p w14:paraId="7C82AF9B" w14:textId="77777777" w:rsidR="00420C9B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9100E4F" w14:textId="77777777" w:rsidR="00070ACB" w:rsidRPr="005A7E03" w:rsidRDefault="00070AC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73C9E9BA" w14:textId="0C457606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Szolgáltatásminőség, az üzemeltetés és karbantartás feltételei</w:t>
      </w:r>
    </w:p>
    <w:p w14:paraId="10C96D9B" w14:textId="3C97BFA6" w:rsidR="00420C9B" w:rsidRPr="005A7E03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24A02457" w14:textId="2FB86DAA" w:rsidR="00420C9B" w:rsidRDefault="006D3CF3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Szolgáltatásminőség</w:t>
      </w:r>
    </w:p>
    <w:p w14:paraId="5153E734" w14:textId="226CF113" w:rsidR="006D3CF3" w:rsidRDefault="006D3CF3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48692A76" w14:textId="13BA7604" w:rsidR="00695914" w:rsidRPr="008D4977" w:rsidRDefault="00695914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Magyar Telekom az alábbi szolgáltatásminőséget vállalja az összekapcsolási szerződésben:</w:t>
      </w:r>
    </w:p>
    <w:p w14:paraId="734E2070" w14:textId="77777777" w:rsidR="008D4977" w:rsidRDefault="008D4977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Rcsostblzat"/>
        <w:tblW w:w="0" w:type="auto"/>
        <w:tblInd w:w="397" w:type="dxa"/>
        <w:tblLook w:val="04A0" w:firstRow="1" w:lastRow="0" w:firstColumn="1" w:lastColumn="0" w:noHBand="0" w:noVBand="1"/>
      </w:tblPr>
      <w:tblGrid>
        <w:gridCol w:w="4371"/>
        <w:gridCol w:w="4294"/>
      </w:tblGrid>
      <w:tr w:rsidR="006D3CF3" w14:paraId="65BFA1CA" w14:textId="77777777" w:rsidTr="006D3CF3">
        <w:tc>
          <w:tcPr>
            <w:tcW w:w="4531" w:type="dxa"/>
          </w:tcPr>
          <w:p w14:paraId="290A86A0" w14:textId="682084E8" w:rsidR="006D3CF3" w:rsidRPr="00D94F22" w:rsidRDefault="006D3CF3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94F22">
              <w:rPr>
                <w:rFonts w:ascii="Times New Roman" w:hAnsi="Times New Roman" w:cs="Times New Roman"/>
              </w:rPr>
              <w:t>Éves rendelkezésre állás egy összekapcsolási pont esetében</w:t>
            </w:r>
          </w:p>
        </w:tc>
        <w:tc>
          <w:tcPr>
            <w:tcW w:w="4531" w:type="dxa"/>
          </w:tcPr>
          <w:p w14:paraId="13DB790D" w14:textId="7B6B6A81" w:rsidR="006D3CF3" w:rsidRPr="006D3CF3" w:rsidRDefault="006D3CF3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3CF3">
              <w:rPr>
                <w:rFonts w:ascii="Times New Roman" w:hAnsi="Times New Roman" w:cs="Times New Roman"/>
              </w:rPr>
              <w:t>98%</w:t>
            </w:r>
          </w:p>
        </w:tc>
      </w:tr>
      <w:tr w:rsidR="006D3CF3" w14:paraId="756FAD70" w14:textId="77777777" w:rsidTr="006D3CF3">
        <w:tc>
          <w:tcPr>
            <w:tcW w:w="4531" w:type="dxa"/>
          </w:tcPr>
          <w:p w14:paraId="03AEB9D3" w14:textId="2F3F4442" w:rsidR="006D3CF3" w:rsidRPr="00D94F22" w:rsidRDefault="006D3CF3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94F22">
              <w:rPr>
                <w:rFonts w:ascii="Times New Roman" w:hAnsi="Times New Roman" w:cs="Times New Roman"/>
              </w:rPr>
              <w:t>Éves rendelkezésre állás két összekapcsolási pont esetében</w:t>
            </w:r>
          </w:p>
        </w:tc>
        <w:tc>
          <w:tcPr>
            <w:tcW w:w="4531" w:type="dxa"/>
          </w:tcPr>
          <w:p w14:paraId="611B754B" w14:textId="3FE5214E" w:rsidR="006D3CF3" w:rsidRPr="006D3CF3" w:rsidRDefault="006D3CF3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3CF3">
              <w:rPr>
                <w:rFonts w:ascii="Times New Roman" w:hAnsi="Times New Roman" w:cs="Times New Roman"/>
              </w:rPr>
              <w:t>99%</w:t>
            </w:r>
          </w:p>
        </w:tc>
      </w:tr>
      <w:tr w:rsidR="006D3CF3" w14:paraId="5E468DB0" w14:textId="77777777" w:rsidTr="006D3CF3">
        <w:tc>
          <w:tcPr>
            <w:tcW w:w="4531" w:type="dxa"/>
          </w:tcPr>
          <w:p w14:paraId="585D90CE" w14:textId="2A0B4B3F" w:rsidR="006D3CF3" w:rsidRPr="00D94F22" w:rsidRDefault="006D3CF3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94F22">
              <w:rPr>
                <w:rFonts w:ascii="Times New Roman" w:hAnsi="Times New Roman" w:cs="Times New Roman"/>
              </w:rPr>
              <w:t>Hibaelhárítás</w:t>
            </w:r>
          </w:p>
        </w:tc>
        <w:tc>
          <w:tcPr>
            <w:tcW w:w="4531" w:type="dxa"/>
          </w:tcPr>
          <w:p w14:paraId="18891710" w14:textId="2EB74943" w:rsidR="006D3CF3" w:rsidRPr="006D3CF3" w:rsidRDefault="006D3CF3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D3CF3">
              <w:rPr>
                <w:rFonts w:ascii="Times New Roman" w:hAnsi="Times New Roman" w:cs="Times New Roman"/>
              </w:rPr>
              <w:t>24 óra</w:t>
            </w:r>
          </w:p>
        </w:tc>
      </w:tr>
      <w:tr w:rsidR="008633B4" w14:paraId="6E2C7E1C" w14:textId="77777777" w:rsidTr="006D3CF3">
        <w:tc>
          <w:tcPr>
            <w:tcW w:w="4531" w:type="dxa"/>
          </w:tcPr>
          <w:p w14:paraId="77445F73" w14:textId="1BA76857" w:rsidR="008633B4" w:rsidRPr="00D94F22" w:rsidRDefault="008633B4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Szolgáltatás létesítése (szerződéskötéstől, eltérő megállapodás hiányában)</w:t>
            </w:r>
          </w:p>
        </w:tc>
        <w:tc>
          <w:tcPr>
            <w:tcW w:w="4531" w:type="dxa"/>
          </w:tcPr>
          <w:p w14:paraId="150EA715" w14:textId="2628BA71" w:rsidR="008633B4" w:rsidRPr="006D3CF3" w:rsidRDefault="008633B4" w:rsidP="004E1789">
            <w:pPr>
              <w:pStyle w:val="Listaszerbekezds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nap</w:t>
            </w:r>
          </w:p>
        </w:tc>
      </w:tr>
    </w:tbl>
    <w:p w14:paraId="06E86812" w14:textId="6D82E49E" w:rsidR="006D3CF3" w:rsidRDefault="006D3CF3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518968E0" w14:textId="5C1635B8" w:rsidR="00695914" w:rsidRPr="00695914" w:rsidRDefault="00695914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szolgáltatás létesítési időbe nem számít</w:t>
      </w:r>
      <w:r w:rsidR="008C553C">
        <w:rPr>
          <w:rFonts w:ascii="Times New Roman" w:hAnsi="Times New Roman" w:cs="Times New Roman"/>
        </w:rPr>
        <w:t>anak bele a 2.7.4. pontban foglalt időtartamok.</w:t>
      </w:r>
    </w:p>
    <w:p w14:paraId="6C9E60BD" w14:textId="77777777" w:rsidR="00695914" w:rsidRDefault="00695914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3E4CD3FD" w14:textId="6900A1EE" w:rsidR="006D3CF3" w:rsidRDefault="00D94F22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Üzemeltetés és karbantartás</w:t>
      </w:r>
    </w:p>
    <w:p w14:paraId="58510D70" w14:textId="77777777" w:rsidR="00D94F22" w:rsidRDefault="00D94F22" w:rsidP="004E1789">
      <w:pPr>
        <w:pStyle w:val="Listaszerbekezds"/>
        <w:spacing w:after="0" w:line="240" w:lineRule="auto"/>
        <w:ind w:left="39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708C82A8" w14:textId="1FA96B48" w:rsidR="00D94F22" w:rsidRPr="00D94F22" w:rsidRDefault="00D94F2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Felek biztosítják az általuk telepített berendezések és általuk nyújtott szolgáltatások felügyeletét és karbantartását.</w:t>
      </w:r>
    </w:p>
    <w:p w14:paraId="35C0B332" w14:textId="77777777" w:rsidR="00D94F22" w:rsidRPr="00D94F22" w:rsidRDefault="00D94F22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418566AC" w14:textId="18024532" w:rsidR="00D94F22" w:rsidRPr="00D94F22" w:rsidRDefault="00D94F2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Felek szavatolják hálózataik rendeltetésszerű használatára való alkalmasságát, valamint folyamatosan biztosítják a vállalt minőségi előírásokat.</w:t>
      </w:r>
    </w:p>
    <w:p w14:paraId="72ED5A13" w14:textId="77777777" w:rsidR="00D94F22" w:rsidRPr="00D94F22" w:rsidRDefault="00D94F22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2A2545A3" w14:textId="6633E266" w:rsidR="00D94F22" w:rsidRPr="005A7E03" w:rsidRDefault="00D94F22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Az üzemeltetés és karbantartás részletes feltételeit a Felek az összekapcsolási szerződésben rögzítik.</w:t>
      </w:r>
    </w:p>
    <w:p w14:paraId="1F12756E" w14:textId="77777777" w:rsidR="00420C9B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4560E66" w14:textId="77777777" w:rsidR="00070ACB" w:rsidRPr="005A7E03" w:rsidRDefault="00070AC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1B82DB3" w14:textId="17FA3F56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Összekapcsolási interfészek</w:t>
      </w:r>
    </w:p>
    <w:p w14:paraId="3250345C" w14:textId="222FC8CA" w:rsidR="00420C9B" w:rsidRPr="005A7E03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1F24FFB0" w14:textId="06140B72" w:rsidR="00420C9B" w:rsidRPr="001E7338" w:rsidRDefault="00D94F22" w:rsidP="004E1789">
      <w:pPr>
        <w:pStyle w:val="Listaszerbekezds"/>
        <w:numPr>
          <w:ilvl w:val="1"/>
          <w:numId w:val="8"/>
        </w:numPr>
        <w:spacing w:after="0" w:line="240" w:lineRule="auto"/>
        <w:ind w:left="426" w:hanging="43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</w:t>
      </w:r>
      <w:r w:rsidR="001E7338">
        <w:rPr>
          <w:rFonts w:ascii="Times New Roman" w:hAnsi="Times New Roman" w:cs="Times New Roman"/>
        </w:rPr>
        <w:t xml:space="preserve"> Felek elektronikus hírközlő hálózatainak összekapcsolása optikai 1GE interfészen keresztül valósul meg. IP technológiájú összekapcsolás esetén a jelzésprotokoll SIP RFC 3261 szabvány szerint kerül alkalmazásra. Az optikai GE interfész követelményeit az RFC 894 protokoll tartalmazza.</w:t>
      </w:r>
    </w:p>
    <w:p w14:paraId="408516B6" w14:textId="77777777" w:rsidR="001E7338" w:rsidRDefault="001E7338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DF0F934" w14:textId="77777777" w:rsidR="00070ACB" w:rsidRPr="005A7E03" w:rsidRDefault="00070ACB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68EEA28E" w14:textId="417CAFC3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Kiegészítő</w:t>
      </w:r>
      <w:r w:rsidR="004218CD">
        <w:rPr>
          <w:rFonts w:ascii="Times New Roman" w:hAnsi="Times New Roman" w:cs="Times New Roman"/>
          <w:b/>
          <w:bCs/>
        </w:rPr>
        <w:t xml:space="preserve"> </w:t>
      </w:r>
      <w:r w:rsidRPr="005A7E03">
        <w:rPr>
          <w:rFonts w:ascii="Times New Roman" w:hAnsi="Times New Roman" w:cs="Times New Roman"/>
          <w:b/>
          <w:bCs/>
        </w:rPr>
        <w:t>szolgáltatások</w:t>
      </w:r>
    </w:p>
    <w:p w14:paraId="3C6702A7" w14:textId="6971D50F" w:rsidR="00420C9B" w:rsidRDefault="00420C9B" w:rsidP="004E1789">
      <w:pPr>
        <w:pStyle w:val="Listaszerbekezds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</w:p>
    <w:p w14:paraId="0E93AA30" w14:textId="34E708AA" w:rsidR="001E7338" w:rsidRDefault="001E7338" w:rsidP="004E1789">
      <w:pPr>
        <w:pStyle w:val="Listaszerbekezds"/>
        <w:numPr>
          <w:ilvl w:val="1"/>
          <w:numId w:val="8"/>
        </w:numPr>
        <w:spacing w:after="0" w:line="240" w:lineRule="auto"/>
        <w:ind w:left="426" w:hanging="437"/>
        <w:contextualSpacing w:val="0"/>
        <w:jc w:val="both"/>
        <w:rPr>
          <w:rFonts w:ascii="Times New Roman" w:hAnsi="Times New Roman" w:cs="Times New Roman"/>
        </w:rPr>
      </w:pPr>
      <w:r w:rsidRPr="001E7338">
        <w:rPr>
          <w:rFonts w:ascii="Times New Roman" w:hAnsi="Times New Roman" w:cs="Times New Roman"/>
        </w:rPr>
        <w:t>Kiegészítő szolgáltatások</w:t>
      </w:r>
    </w:p>
    <w:p w14:paraId="3B10E9DB" w14:textId="77777777" w:rsidR="001E7338" w:rsidRPr="001E7338" w:rsidRDefault="001E7338" w:rsidP="004E178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4DAE1940" w14:textId="56B79AFC" w:rsidR="004218CD" w:rsidRPr="00221712" w:rsidRDefault="004218CD" w:rsidP="004E1789">
      <w:pPr>
        <w:pStyle w:val="Listaszerbekezds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Összekapcsolási</w:t>
      </w:r>
      <w:r w:rsidR="00431186">
        <w:rPr>
          <w:rFonts w:ascii="Times New Roman" w:hAnsi="Times New Roman" w:cs="Times New Roman"/>
        </w:rPr>
        <w:t xml:space="preserve"> és helymegosztási</w:t>
      </w:r>
      <w:r w:rsidRPr="00221712">
        <w:rPr>
          <w:rFonts w:ascii="Times New Roman" w:hAnsi="Times New Roman" w:cs="Times New Roman"/>
        </w:rPr>
        <w:t xml:space="preserve"> szolgáltatások</w:t>
      </w:r>
    </w:p>
    <w:p w14:paraId="2B0B935A" w14:textId="2F1626E9" w:rsidR="004218CD" w:rsidRPr="00221712" w:rsidRDefault="004218CD" w:rsidP="004E1789">
      <w:pPr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Csatlakozó link/nyaláb szolgáltatás</w:t>
      </w:r>
    </w:p>
    <w:p w14:paraId="5ACA4C4F" w14:textId="412509A0" w:rsidR="004218CD" w:rsidRDefault="004218CD" w:rsidP="004E1789">
      <w:pPr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Fizikai helymegosztás</w:t>
      </w:r>
    </w:p>
    <w:p w14:paraId="44EF07CE" w14:textId="458F3164" w:rsidR="00221712" w:rsidRPr="00221712" w:rsidRDefault="00221712" w:rsidP="004E1789">
      <w:pPr>
        <w:spacing w:after="0" w:line="240" w:lineRule="auto"/>
        <w:ind w:left="1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Kábelbevezetés helymegosztáshoz</w:t>
      </w:r>
      <w:r w:rsidR="001D6511">
        <w:rPr>
          <w:rFonts w:ascii="Times New Roman" w:hAnsi="Times New Roman" w:cs="Times New Roman"/>
        </w:rPr>
        <w:t xml:space="preserve"> (1117 Budapest, Fehérvári út 68-70. címen lévő összekapcsolás esetén)</w:t>
      </w:r>
    </w:p>
    <w:p w14:paraId="4207A691" w14:textId="77777777" w:rsidR="004218CD" w:rsidRPr="00221712" w:rsidRDefault="004218CD" w:rsidP="004E1789">
      <w:pPr>
        <w:pStyle w:val="Listaszerbekezds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Vizsgálatok</w:t>
      </w:r>
    </w:p>
    <w:p w14:paraId="4666FC3D" w14:textId="25F19D1C" w:rsidR="00221712" w:rsidRDefault="00221712" w:rsidP="004E1789">
      <w:pPr>
        <w:spacing w:after="0" w:line="240" w:lineRule="auto"/>
        <w:ind w:left="13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Helymegosztás megvalósíthatósági vizsgálat</w:t>
      </w:r>
    </w:p>
    <w:p w14:paraId="6F0CC113" w14:textId="2A10179F" w:rsidR="004218CD" w:rsidRPr="00221712" w:rsidRDefault="004218CD" w:rsidP="004E1789">
      <w:pPr>
        <w:spacing w:after="0" w:line="240" w:lineRule="auto"/>
        <w:ind w:left="1341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Próbavizsgálat (Összekapcsolási teszt)</w:t>
      </w:r>
    </w:p>
    <w:p w14:paraId="5757D5E2" w14:textId="6C017097" w:rsidR="004218CD" w:rsidRPr="00221712" w:rsidRDefault="004218CD" w:rsidP="004E1789">
      <w:pPr>
        <w:spacing w:after="0" w:line="240" w:lineRule="auto"/>
        <w:ind w:left="1341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Üzembehelyezési vizsgálat</w:t>
      </w:r>
    </w:p>
    <w:p w14:paraId="2C336F95" w14:textId="4195C966" w:rsidR="00F40226" w:rsidRPr="00221712" w:rsidRDefault="00F40226" w:rsidP="004E1789">
      <w:pPr>
        <w:pStyle w:val="Listaszerbekezds"/>
        <w:numPr>
          <w:ilvl w:val="0"/>
          <w:numId w:val="27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>Egyéb kiegészítő szolgáltatás</w:t>
      </w:r>
    </w:p>
    <w:p w14:paraId="369C5D1A" w14:textId="109E4E5D" w:rsidR="00221712" w:rsidRDefault="00F40226" w:rsidP="004E1789">
      <w:pPr>
        <w:pStyle w:val="Listaszerbekezds"/>
        <w:spacing w:after="0" w:line="240" w:lineRule="auto"/>
        <w:ind w:left="1701"/>
        <w:contextualSpacing w:val="0"/>
        <w:jc w:val="both"/>
        <w:rPr>
          <w:rFonts w:ascii="Times New Roman" w:hAnsi="Times New Roman" w:cs="Times New Roman"/>
        </w:rPr>
      </w:pPr>
      <w:r w:rsidRPr="00221712">
        <w:rPr>
          <w:rFonts w:ascii="Times New Roman" w:hAnsi="Times New Roman" w:cs="Times New Roman"/>
        </w:rPr>
        <w:t xml:space="preserve">Összekapcsolási ponton történő hibaelhárítás és karbantartás esetére </w:t>
      </w:r>
      <w:r w:rsidR="00F37D95" w:rsidRPr="00221712">
        <w:rPr>
          <w:rFonts w:ascii="Times New Roman" w:hAnsi="Times New Roman" w:cs="Times New Roman"/>
        </w:rPr>
        <w:t>szak</w:t>
      </w:r>
      <w:r w:rsidRPr="00221712">
        <w:rPr>
          <w:rFonts w:ascii="Times New Roman" w:hAnsi="Times New Roman" w:cs="Times New Roman"/>
        </w:rPr>
        <w:t>felügyelet biztosítása</w:t>
      </w:r>
    </w:p>
    <w:p w14:paraId="3F8B85A1" w14:textId="77777777" w:rsidR="00431186" w:rsidRDefault="00431186" w:rsidP="004E178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1BF03E58" w14:textId="77777777" w:rsidR="00070ACB" w:rsidRPr="00221712" w:rsidRDefault="00070ACB" w:rsidP="004E1789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</w:rPr>
      </w:pPr>
    </w:p>
    <w:p w14:paraId="0EB6BC51" w14:textId="5D6F17FD" w:rsidR="00420C9B" w:rsidRPr="005A7E03" w:rsidRDefault="00420C9B" w:rsidP="004E1789">
      <w:pPr>
        <w:pStyle w:val="Listaszerbekezds"/>
        <w:numPr>
          <w:ilvl w:val="0"/>
          <w:numId w:val="8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A7E03">
        <w:rPr>
          <w:rFonts w:ascii="Times New Roman" w:hAnsi="Times New Roman" w:cs="Times New Roman"/>
          <w:b/>
          <w:bCs/>
        </w:rPr>
        <w:t>A felek közötti együttműködés szabályai</w:t>
      </w:r>
    </w:p>
    <w:p w14:paraId="784353A8" w14:textId="43439803" w:rsidR="003342A8" w:rsidRDefault="003342A8" w:rsidP="004E1789">
      <w:pPr>
        <w:spacing w:after="0" w:line="240" w:lineRule="auto"/>
        <w:rPr>
          <w:rFonts w:ascii="Times New Roman" w:hAnsi="Times New Roman" w:cs="Times New Roman"/>
        </w:rPr>
      </w:pPr>
    </w:p>
    <w:p w14:paraId="132B8AB4" w14:textId="2D6BA996" w:rsidR="008633B4" w:rsidRPr="008633B4" w:rsidRDefault="008633B4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Az együttműködés általános szabályai</w:t>
      </w:r>
    </w:p>
    <w:p w14:paraId="1655B750" w14:textId="455F99E0" w:rsidR="008633B4" w:rsidRDefault="008633B4" w:rsidP="004E1789">
      <w:pPr>
        <w:pStyle w:val="Listaszerbekezds"/>
        <w:spacing w:after="0" w:line="240" w:lineRule="auto"/>
        <w:ind w:left="397"/>
        <w:contextualSpacing w:val="0"/>
        <w:rPr>
          <w:rFonts w:ascii="Times New Roman" w:hAnsi="Times New Roman" w:cs="Times New Roman"/>
        </w:rPr>
      </w:pPr>
    </w:p>
    <w:p w14:paraId="62D8B7ED" w14:textId="5C1C725B" w:rsidR="00BF1331" w:rsidRDefault="00BF1331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5A7E03">
        <w:rPr>
          <w:rFonts w:ascii="Times New Roman" w:hAnsi="Times New Roman" w:cs="Times New Roman"/>
        </w:rPr>
        <w:t>A jelen dokumentum, az annak alapján megkötendő összekapcsolási szerződés</w:t>
      </w:r>
      <w:r>
        <w:rPr>
          <w:rFonts w:ascii="Times New Roman" w:hAnsi="Times New Roman" w:cs="Times New Roman"/>
        </w:rPr>
        <w:t xml:space="preserve"> és</w:t>
      </w:r>
      <w:r w:rsidRPr="005A7E03">
        <w:rPr>
          <w:rFonts w:ascii="Times New Roman" w:hAnsi="Times New Roman" w:cs="Times New Roman"/>
        </w:rPr>
        <w:t xml:space="preserve"> az összekapcsolási tárgyalások nyelve a magyar.</w:t>
      </w:r>
    </w:p>
    <w:p w14:paraId="2F14E1B4" w14:textId="77777777" w:rsidR="00BF1331" w:rsidRPr="00167917" w:rsidRDefault="00BF1331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</w:rPr>
      </w:pPr>
    </w:p>
    <w:p w14:paraId="4F2391BA" w14:textId="22DA3E91" w:rsidR="00BF1331" w:rsidRPr="005A7E03" w:rsidRDefault="00BF1331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jelen dokumentum alkalmazásában írásbelinek kell tekinteni az e-mailben történő kommunikációt is, amennyiben az a Felek által megadott kapcsolattartói e-mail címen történik.</w:t>
      </w:r>
    </w:p>
    <w:p w14:paraId="6A0EFF73" w14:textId="77777777" w:rsidR="008633B4" w:rsidRPr="008633B4" w:rsidRDefault="008633B4" w:rsidP="004E1789">
      <w:pPr>
        <w:pStyle w:val="Listaszerbekezds"/>
        <w:spacing w:after="0" w:line="240" w:lineRule="auto"/>
        <w:ind w:left="397"/>
        <w:contextualSpacing w:val="0"/>
        <w:rPr>
          <w:rFonts w:ascii="Times New Roman" w:hAnsi="Times New Roman" w:cs="Times New Roman"/>
        </w:rPr>
      </w:pPr>
    </w:p>
    <w:p w14:paraId="22A6CCF0" w14:textId="022E970D" w:rsidR="008633B4" w:rsidRPr="00695914" w:rsidRDefault="00695914" w:rsidP="004E1789">
      <w:pPr>
        <w:pStyle w:val="Listaszerbekezds"/>
        <w:numPr>
          <w:ilvl w:val="1"/>
          <w:numId w:val="8"/>
        </w:numPr>
        <w:spacing w:after="0" w:line="240" w:lineRule="auto"/>
        <w:ind w:left="397" w:hanging="39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Az együttműködés különös szabályai</w:t>
      </w:r>
    </w:p>
    <w:p w14:paraId="50657DD3" w14:textId="6098F905" w:rsidR="00695914" w:rsidRDefault="00695914" w:rsidP="004E1789">
      <w:pPr>
        <w:pStyle w:val="Listaszerbekezds"/>
        <w:spacing w:after="0" w:line="240" w:lineRule="auto"/>
        <w:ind w:left="397"/>
        <w:contextualSpacing w:val="0"/>
        <w:rPr>
          <w:rFonts w:ascii="Times New Roman" w:hAnsi="Times New Roman" w:cs="Times New Roman"/>
          <w:b/>
          <w:bCs/>
        </w:rPr>
      </w:pPr>
    </w:p>
    <w:p w14:paraId="67961ED6" w14:textId="6B3817BC" w:rsidR="00695914" w:rsidRDefault="00695914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szerződés teljesítése során a felek kölcsönösen együttműködnek egymással, különösen a következő területeken:</w:t>
      </w:r>
    </w:p>
    <w:p w14:paraId="61F364A8" w14:textId="1BD7EBB3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zavarelhárítás,</w:t>
      </w:r>
    </w:p>
    <w:p w14:paraId="4579F1F1" w14:textId="037C3786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hibaelhárítás,</w:t>
      </w:r>
    </w:p>
    <w:p w14:paraId="4F6AD24A" w14:textId="638F2CE0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karbantartás,</w:t>
      </w:r>
    </w:p>
    <w:p w14:paraId="06B9796D" w14:textId="713CCE27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fejlesztés, így különösen az összekapcsolási pont áthelyezése,</w:t>
      </w:r>
    </w:p>
    <w:p w14:paraId="44BDAE85" w14:textId="6E9E5E91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adatközlés és adatvédelem,</w:t>
      </w:r>
    </w:p>
    <w:p w14:paraId="4C9EE60C" w14:textId="53702306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előfizető számának átadása,</w:t>
      </w:r>
    </w:p>
    <w:p w14:paraId="0FFC7ED1" w14:textId="688A8906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számhordozás</w:t>
      </w:r>
      <w:proofErr w:type="spellEnd"/>
      <w:r>
        <w:rPr>
          <w:rFonts w:ascii="Times New Roman" w:hAnsi="Times New Roman" w:cs="Times New Roman"/>
        </w:rPr>
        <w:t>,</w:t>
      </w:r>
    </w:p>
    <w:p w14:paraId="41574EE9" w14:textId="4D7B2160" w:rsidR="005B3656" w:rsidRDefault="005B3656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csalások megelőzése és elhárítása,</w:t>
      </w:r>
    </w:p>
    <w:p w14:paraId="25B7A743" w14:textId="7CBEDDFE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hívásátirányítás, hívásátadás, valamint az előfizetői díjszámlázás,</w:t>
      </w:r>
    </w:p>
    <w:p w14:paraId="2192B4F4" w14:textId="54D0B8DB" w:rsidR="00695914" w:rsidRDefault="00695914" w:rsidP="004E1789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egymás közötti forgalom- és költségszámítás.</w:t>
      </w:r>
    </w:p>
    <w:p w14:paraId="665083B2" w14:textId="0CC3BDD4" w:rsidR="00695914" w:rsidRDefault="00695914" w:rsidP="004E1789">
      <w:pPr>
        <w:pStyle w:val="Listaszerbekezds"/>
        <w:spacing w:after="0" w:line="240" w:lineRule="auto"/>
        <w:ind w:left="927"/>
        <w:contextualSpacing w:val="0"/>
        <w:jc w:val="both"/>
        <w:rPr>
          <w:rFonts w:ascii="Times New Roman" w:hAnsi="Times New Roman" w:cs="Times New Roman"/>
        </w:rPr>
      </w:pPr>
    </w:p>
    <w:p w14:paraId="4C562277" w14:textId="628BFC8A" w:rsidR="00300D51" w:rsidRDefault="00300D51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Magyar Telekom nem korlátozhatja a Jogosult Szolgáltató szabályszerű szolgáltatásnyújtását, kivéve, ha a Jogosult Szolgáltató hálózatában keletkezett hiba veszélyezteti a Magyar Telekom elektronikus hírközlési eszközének biztonságát, szolgáltatásnyújtását.</w:t>
      </w:r>
    </w:p>
    <w:p w14:paraId="2F641506" w14:textId="457D9326" w:rsidR="003D77EF" w:rsidRDefault="003D77EF" w:rsidP="004E1789">
      <w:pPr>
        <w:pStyle w:val="Listaszerbekezds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7CF7B3A1" w14:textId="13DFD0FE" w:rsidR="003D77EF" w:rsidRPr="00001E08" w:rsidRDefault="003D77EF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Felek a hívott számot a hatályos jogszabályokban </w:t>
      </w:r>
      <w:r w:rsidR="006347A7">
        <w:rPr>
          <w:rFonts w:ascii="Times New Roman" w:hAnsi="Times New Roman" w:cs="Times New Roman"/>
        </w:rPr>
        <w:t>foglaltaknak</w:t>
      </w:r>
      <w:r>
        <w:rPr>
          <w:rFonts w:ascii="Times New Roman" w:hAnsi="Times New Roman" w:cs="Times New Roman"/>
        </w:rPr>
        <w:t xml:space="preserve"> megfelelően, a megkötésre kerülő összekapcsolási szerződésben foglalt feltételek figyelembevételével adják át hálózataik között.</w:t>
      </w:r>
    </w:p>
    <w:p w14:paraId="45B31628" w14:textId="77777777" w:rsidR="003D77EF" w:rsidRPr="00001E08" w:rsidRDefault="003D77E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0265E150" w14:textId="77777777" w:rsidR="003D77EF" w:rsidRPr="00001E08" w:rsidRDefault="003D77EF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Felek a saját hálózatukban keletkezett forgalmat minden esetben a hívó előfizető számával („A szám”) adják át. Felek vállalják, hogy a hálózataik közt továbbított forgalomban, annak irányától függetlenül az „A számot” nem változtatják meg, hiányzó „A szám” esetén azt fiktív számmal nem helyettesítik be. Felek minden megtesznek annak érdekében, hogy ezt a másik fél hálózatából indított, illetve ott végződő forgalom vonatkozásában más szerződő partnereik felé is érvényesítsék.</w:t>
      </w:r>
    </w:p>
    <w:p w14:paraId="1981794E" w14:textId="77777777" w:rsidR="003D77EF" w:rsidRPr="00001E08" w:rsidRDefault="003D77EF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3D45D76D" w14:textId="0386F04D" w:rsidR="003D77EF" w:rsidRPr="0082000A" w:rsidRDefault="003D77EF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 végződtetésre átadott forgalmat a Magyar Telekom méri és ennek alapján havonta számlát állít ki, amelyet a tárgyhót követő hónap elején megküld a Jogosult Szolgáltatónak. A számla fizetési határideje 20 nap.</w:t>
      </w:r>
    </w:p>
    <w:p w14:paraId="10CA0502" w14:textId="77777777" w:rsidR="0082000A" w:rsidRPr="0082000A" w:rsidRDefault="0082000A" w:rsidP="004E1789">
      <w:pPr>
        <w:pStyle w:val="Listaszerbekezds"/>
        <w:spacing w:after="0" w:line="240" w:lineRule="auto"/>
        <w:contextualSpacing w:val="0"/>
        <w:rPr>
          <w:rFonts w:ascii="Times New Roman" w:hAnsi="Times New Roman" w:cs="Times New Roman"/>
          <w:b/>
          <w:bCs/>
        </w:rPr>
      </w:pPr>
    </w:p>
    <w:p w14:paraId="7233DA4A" w14:textId="408A0096" w:rsidR="00A46B46" w:rsidRDefault="0082000A" w:rsidP="004E1789">
      <w:pPr>
        <w:pStyle w:val="Listaszerbekezds"/>
        <w:numPr>
          <w:ilvl w:val="2"/>
          <w:numId w:val="8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 Jogosult Szolgáltató</w:t>
      </w:r>
      <w:r w:rsidR="00B51BE4">
        <w:rPr>
          <w:rFonts w:ascii="Times New Roman" w:hAnsi="Times New Roman" w:cs="Times New Roman"/>
        </w:rPr>
        <w:t>t terhelő fizetési kötelezettség biztosítékaként, a Jogosult Szolgáltató</w:t>
      </w:r>
      <w:r>
        <w:rPr>
          <w:rFonts w:ascii="Times New Roman" w:hAnsi="Times New Roman" w:cs="Times New Roman"/>
        </w:rPr>
        <w:t xml:space="preserve"> köteles a Magyar Telekom felhívására bankgaranciát állítani.</w:t>
      </w:r>
      <w:r w:rsidR="00DB5767">
        <w:rPr>
          <w:rFonts w:ascii="Times New Roman" w:hAnsi="Times New Roman" w:cs="Times New Roman"/>
        </w:rPr>
        <w:t xml:space="preserve"> </w:t>
      </w:r>
    </w:p>
    <w:p w14:paraId="24A35472" w14:textId="085FA174" w:rsidR="00E14A40" w:rsidRPr="00E14A40" w:rsidRDefault="00E14A40" w:rsidP="004E1789">
      <w:pPr>
        <w:pStyle w:val="Listaszerbekezds"/>
        <w:spacing w:after="0" w:line="240" w:lineRule="auto"/>
        <w:ind w:right="-567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14A40" w:rsidRPr="00E14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6426"/>
    <w:multiLevelType w:val="hybridMultilevel"/>
    <w:tmpl w:val="5128FB5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85D7AFE"/>
    <w:multiLevelType w:val="hybridMultilevel"/>
    <w:tmpl w:val="79146518"/>
    <w:lvl w:ilvl="0" w:tplc="A770E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267FC"/>
    <w:multiLevelType w:val="multilevel"/>
    <w:tmpl w:val="18CE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23106"/>
    <w:multiLevelType w:val="hybridMultilevel"/>
    <w:tmpl w:val="D9088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84ED3"/>
    <w:multiLevelType w:val="multilevel"/>
    <w:tmpl w:val="93F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4943B7"/>
    <w:multiLevelType w:val="multilevel"/>
    <w:tmpl w:val="2E6C6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215CCF"/>
    <w:multiLevelType w:val="hybridMultilevel"/>
    <w:tmpl w:val="5BD20F74"/>
    <w:lvl w:ilvl="0" w:tplc="A770ED6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1B42A2D"/>
    <w:multiLevelType w:val="hybridMultilevel"/>
    <w:tmpl w:val="37F897C4"/>
    <w:lvl w:ilvl="0" w:tplc="7D7C8044">
      <w:start w:val="30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5045608"/>
    <w:multiLevelType w:val="multilevel"/>
    <w:tmpl w:val="6246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21557"/>
    <w:multiLevelType w:val="hybridMultilevel"/>
    <w:tmpl w:val="1D2A3CE2"/>
    <w:lvl w:ilvl="0" w:tplc="560A4C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85E4BC2"/>
    <w:multiLevelType w:val="hybridMultilevel"/>
    <w:tmpl w:val="5128FB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03AA7"/>
    <w:multiLevelType w:val="hybridMultilevel"/>
    <w:tmpl w:val="9BCC5B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4C533D"/>
    <w:multiLevelType w:val="hybridMultilevel"/>
    <w:tmpl w:val="108AE4E4"/>
    <w:lvl w:ilvl="0" w:tplc="A770ED6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C3F0700"/>
    <w:multiLevelType w:val="hybridMultilevel"/>
    <w:tmpl w:val="77C68AA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510287D"/>
    <w:multiLevelType w:val="multilevel"/>
    <w:tmpl w:val="CC6A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77E64EE"/>
    <w:multiLevelType w:val="hybridMultilevel"/>
    <w:tmpl w:val="B96287DA"/>
    <w:lvl w:ilvl="0" w:tplc="0EA6574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FB4"/>
    <w:multiLevelType w:val="hybridMultilevel"/>
    <w:tmpl w:val="FF12234E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5CA6E17"/>
    <w:multiLevelType w:val="hybridMultilevel"/>
    <w:tmpl w:val="3B3002DC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E904FC"/>
    <w:multiLevelType w:val="hybridMultilevel"/>
    <w:tmpl w:val="C458108C"/>
    <w:lvl w:ilvl="0" w:tplc="040E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6B53EC"/>
    <w:multiLevelType w:val="hybridMultilevel"/>
    <w:tmpl w:val="D7020298"/>
    <w:lvl w:ilvl="0" w:tplc="692636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B29FB"/>
    <w:multiLevelType w:val="hybridMultilevel"/>
    <w:tmpl w:val="674C605E"/>
    <w:lvl w:ilvl="0" w:tplc="040E0017">
      <w:start w:val="1"/>
      <w:numFmt w:val="lowerLetter"/>
      <w:lvlText w:val="%1)"/>
      <w:lvlJc w:val="left"/>
      <w:pPr>
        <w:ind w:left="2160" w:hanging="360"/>
      </w:p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4F31898"/>
    <w:multiLevelType w:val="hybridMultilevel"/>
    <w:tmpl w:val="3E90887C"/>
    <w:lvl w:ilvl="0" w:tplc="A770ED6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5A77AAC"/>
    <w:multiLevelType w:val="multilevel"/>
    <w:tmpl w:val="BAEC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DA4246"/>
    <w:multiLevelType w:val="hybridMultilevel"/>
    <w:tmpl w:val="55F296AA"/>
    <w:lvl w:ilvl="0" w:tplc="A770ED6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BCB61A6"/>
    <w:multiLevelType w:val="hybridMultilevel"/>
    <w:tmpl w:val="F710D6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796918"/>
    <w:multiLevelType w:val="hybridMultilevel"/>
    <w:tmpl w:val="16C833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806683"/>
    <w:multiLevelType w:val="hybridMultilevel"/>
    <w:tmpl w:val="DD2C980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DE35093"/>
    <w:multiLevelType w:val="multilevel"/>
    <w:tmpl w:val="BE52F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6344625">
    <w:abstractNumId w:val="4"/>
  </w:num>
  <w:num w:numId="2" w16cid:durableId="196046908">
    <w:abstractNumId w:val="8"/>
  </w:num>
  <w:num w:numId="3" w16cid:durableId="871383777">
    <w:abstractNumId w:val="5"/>
  </w:num>
  <w:num w:numId="4" w16cid:durableId="1754428947">
    <w:abstractNumId w:val="27"/>
  </w:num>
  <w:num w:numId="5" w16cid:durableId="1404336654">
    <w:abstractNumId w:val="22"/>
  </w:num>
  <w:num w:numId="6" w16cid:durableId="8069080">
    <w:abstractNumId w:val="2"/>
  </w:num>
  <w:num w:numId="7" w16cid:durableId="374431342">
    <w:abstractNumId w:val="19"/>
  </w:num>
  <w:num w:numId="8" w16cid:durableId="1426457414">
    <w:abstractNumId w:val="14"/>
  </w:num>
  <w:num w:numId="9" w16cid:durableId="1872494778">
    <w:abstractNumId w:val="21"/>
  </w:num>
  <w:num w:numId="10" w16cid:durableId="940602280">
    <w:abstractNumId w:val="15"/>
  </w:num>
  <w:num w:numId="11" w16cid:durableId="2110344658">
    <w:abstractNumId w:val="9"/>
  </w:num>
  <w:num w:numId="12" w16cid:durableId="484978552">
    <w:abstractNumId w:val="7"/>
  </w:num>
  <w:num w:numId="13" w16cid:durableId="960497301">
    <w:abstractNumId w:val="6"/>
  </w:num>
  <w:num w:numId="14" w16cid:durableId="784619253">
    <w:abstractNumId w:val="18"/>
  </w:num>
  <w:num w:numId="15" w16cid:durableId="426004460">
    <w:abstractNumId w:val="3"/>
  </w:num>
  <w:num w:numId="16" w16cid:durableId="745493018">
    <w:abstractNumId w:val="10"/>
  </w:num>
  <w:num w:numId="17" w16cid:durableId="1116750297">
    <w:abstractNumId w:val="26"/>
  </w:num>
  <w:num w:numId="18" w16cid:durableId="1509447885">
    <w:abstractNumId w:val="0"/>
  </w:num>
  <w:num w:numId="19" w16cid:durableId="155386045">
    <w:abstractNumId w:val="24"/>
  </w:num>
  <w:num w:numId="20" w16cid:durableId="800075046">
    <w:abstractNumId w:val="16"/>
  </w:num>
  <w:num w:numId="21" w16cid:durableId="1912351280">
    <w:abstractNumId w:val="13"/>
  </w:num>
  <w:num w:numId="22" w16cid:durableId="1719812979">
    <w:abstractNumId w:val="17"/>
  </w:num>
  <w:num w:numId="23" w16cid:durableId="2031057110">
    <w:abstractNumId w:val="11"/>
  </w:num>
  <w:num w:numId="24" w16cid:durableId="1519151110">
    <w:abstractNumId w:val="25"/>
  </w:num>
  <w:num w:numId="25" w16cid:durableId="1346981568">
    <w:abstractNumId w:val="1"/>
  </w:num>
  <w:num w:numId="26" w16cid:durableId="1287349670">
    <w:abstractNumId w:val="12"/>
  </w:num>
  <w:num w:numId="27" w16cid:durableId="1919367076">
    <w:abstractNumId w:val="23"/>
  </w:num>
  <w:num w:numId="28" w16cid:durableId="6266607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A8"/>
    <w:rsid w:val="00001134"/>
    <w:rsid w:val="00001CD2"/>
    <w:rsid w:val="00001E08"/>
    <w:rsid w:val="00002D7F"/>
    <w:rsid w:val="000328AD"/>
    <w:rsid w:val="00036360"/>
    <w:rsid w:val="000364ED"/>
    <w:rsid w:val="000376D4"/>
    <w:rsid w:val="00054918"/>
    <w:rsid w:val="00057FF4"/>
    <w:rsid w:val="0007081D"/>
    <w:rsid w:val="00070ACB"/>
    <w:rsid w:val="000731F2"/>
    <w:rsid w:val="000807A7"/>
    <w:rsid w:val="00083100"/>
    <w:rsid w:val="00084B95"/>
    <w:rsid w:val="000963E8"/>
    <w:rsid w:val="000A05A3"/>
    <w:rsid w:val="000B5BB3"/>
    <w:rsid w:val="000B7225"/>
    <w:rsid w:val="000E0886"/>
    <w:rsid w:val="000E32A8"/>
    <w:rsid w:val="000F5128"/>
    <w:rsid w:val="00105033"/>
    <w:rsid w:val="00107B36"/>
    <w:rsid w:val="00107D63"/>
    <w:rsid w:val="0012065F"/>
    <w:rsid w:val="001361D8"/>
    <w:rsid w:val="00136C5A"/>
    <w:rsid w:val="00165A08"/>
    <w:rsid w:val="00167917"/>
    <w:rsid w:val="00177AD5"/>
    <w:rsid w:val="001A2B98"/>
    <w:rsid w:val="001A3237"/>
    <w:rsid w:val="001A75EB"/>
    <w:rsid w:val="001A763E"/>
    <w:rsid w:val="001B193D"/>
    <w:rsid w:val="001B4D63"/>
    <w:rsid w:val="001C0812"/>
    <w:rsid w:val="001D6511"/>
    <w:rsid w:val="001E1F9E"/>
    <w:rsid w:val="001E400D"/>
    <w:rsid w:val="001E7338"/>
    <w:rsid w:val="00221712"/>
    <w:rsid w:val="00243CD5"/>
    <w:rsid w:val="002479D2"/>
    <w:rsid w:val="002714B9"/>
    <w:rsid w:val="00277879"/>
    <w:rsid w:val="002A0D7F"/>
    <w:rsid w:val="002A7034"/>
    <w:rsid w:val="002C7C16"/>
    <w:rsid w:val="002F0A3D"/>
    <w:rsid w:val="002F3457"/>
    <w:rsid w:val="00300D51"/>
    <w:rsid w:val="00320F80"/>
    <w:rsid w:val="003342A8"/>
    <w:rsid w:val="003435CB"/>
    <w:rsid w:val="0036702D"/>
    <w:rsid w:val="003B458D"/>
    <w:rsid w:val="003B72FC"/>
    <w:rsid w:val="003D35B1"/>
    <w:rsid w:val="003D77EF"/>
    <w:rsid w:val="003F4A1F"/>
    <w:rsid w:val="0040152F"/>
    <w:rsid w:val="00404466"/>
    <w:rsid w:val="00415112"/>
    <w:rsid w:val="00416B64"/>
    <w:rsid w:val="00420C9B"/>
    <w:rsid w:val="004218CD"/>
    <w:rsid w:val="00426B2B"/>
    <w:rsid w:val="00431186"/>
    <w:rsid w:val="00441236"/>
    <w:rsid w:val="00443055"/>
    <w:rsid w:val="00453B71"/>
    <w:rsid w:val="00457799"/>
    <w:rsid w:val="0047206C"/>
    <w:rsid w:val="00485912"/>
    <w:rsid w:val="004923B0"/>
    <w:rsid w:val="004932E0"/>
    <w:rsid w:val="00495C3D"/>
    <w:rsid w:val="004B1EE0"/>
    <w:rsid w:val="004D11D1"/>
    <w:rsid w:val="004E1789"/>
    <w:rsid w:val="004E228F"/>
    <w:rsid w:val="0052581E"/>
    <w:rsid w:val="005415F8"/>
    <w:rsid w:val="0057708B"/>
    <w:rsid w:val="00586E62"/>
    <w:rsid w:val="0059139C"/>
    <w:rsid w:val="005A7E03"/>
    <w:rsid w:val="005B3656"/>
    <w:rsid w:val="006113BE"/>
    <w:rsid w:val="00615FFB"/>
    <w:rsid w:val="00616137"/>
    <w:rsid w:val="0062079C"/>
    <w:rsid w:val="00622D2A"/>
    <w:rsid w:val="00625A67"/>
    <w:rsid w:val="006347A7"/>
    <w:rsid w:val="0064314E"/>
    <w:rsid w:val="0065066B"/>
    <w:rsid w:val="00651A09"/>
    <w:rsid w:val="00660425"/>
    <w:rsid w:val="006639DF"/>
    <w:rsid w:val="00663D4D"/>
    <w:rsid w:val="00676E71"/>
    <w:rsid w:val="006778DB"/>
    <w:rsid w:val="00684886"/>
    <w:rsid w:val="006954A9"/>
    <w:rsid w:val="00695914"/>
    <w:rsid w:val="006A214E"/>
    <w:rsid w:val="006A49D8"/>
    <w:rsid w:val="006C2C53"/>
    <w:rsid w:val="006D24F3"/>
    <w:rsid w:val="006D3CF3"/>
    <w:rsid w:val="006E023C"/>
    <w:rsid w:val="006E1873"/>
    <w:rsid w:val="006F22A2"/>
    <w:rsid w:val="006F63C1"/>
    <w:rsid w:val="00710CFA"/>
    <w:rsid w:val="007148FE"/>
    <w:rsid w:val="007366F2"/>
    <w:rsid w:val="00750A6E"/>
    <w:rsid w:val="00760F5F"/>
    <w:rsid w:val="00770154"/>
    <w:rsid w:val="00773A9F"/>
    <w:rsid w:val="00792B02"/>
    <w:rsid w:val="00794E46"/>
    <w:rsid w:val="007B637E"/>
    <w:rsid w:val="007C0B56"/>
    <w:rsid w:val="007C3D34"/>
    <w:rsid w:val="007D6490"/>
    <w:rsid w:val="007E0B0E"/>
    <w:rsid w:val="007F0ED8"/>
    <w:rsid w:val="0082000A"/>
    <w:rsid w:val="0083151B"/>
    <w:rsid w:val="008633B4"/>
    <w:rsid w:val="00864A1C"/>
    <w:rsid w:val="00877F49"/>
    <w:rsid w:val="00886870"/>
    <w:rsid w:val="00894BBE"/>
    <w:rsid w:val="008B23F7"/>
    <w:rsid w:val="008C553C"/>
    <w:rsid w:val="008D1DC1"/>
    <w:rsid w:val="008D22CE"/>
    <w:rsid w:val="008D4977"/>
    <w:rsid w:val="008E3C62"/>
    <w:rsid w:val="008E4C8E"/>
    <w:rsid w:val="008E5115"/>
    <w:rsid w:val="00906845"/>
    <w:rsid w:val="00907255"/>
    <w:rsid w:val="0091297F"/>
    <w:rsid w:val="00913001"/>
    <w:rsid w:val="00913C66"/>
    <w:rsid w:val="00913D01"/>
    <w:rsid w:val="00913F57"/>
    <w:rsid w:val="00921AF8"/>
    <w:rsid w:val="0092508D"/>
    <w:rsid w:val="009449AF"/>
    <w:rsid w:val="00954EAF"/>
    <w:rsid w:val="009632A3"/>
    <w:rsid w:val="009668C7"/>
    <w:rsid w:val="009903EE"/>
    <w:rsid w:val="009913B6"/>
    <w:rsid w:val="009A0CAE"/>
    <w:rsid w:val="009C24B0"/>
    <w:rsid w:val="009E276D"/>
    <w:rsid w:val="009E5920"/>
    <w:rsid w:val="00A01316"/>
    <w:rsid w:val="00A03F0A"/>
    <w:rsid w:val="00A27A16"/>
    <w:rsid w:val="00A46B46"/>
    <w:rsid w:val="00A71FD6"/>
    <w:rsid w:val="00A8702D"/>
    <w:rsid w:val="00AA4616"/>
    <w:rsid w:val="00AA6EC2"/>
    <w:rsid w:val="00AB4DC5"/>
    <w:rsid w:val="00AD3D8B"/>
    <w:rsid w:val="00AE113A"/>
    <w:rsid w:val="00AE16EA"/>
    <w:rsid w:val="00AE2734"/>
    <w:rsid w:val="00B117C1"/>
    <w:rsid w:val="00B14280"/>
    <w:rsid w:val="00B25D5C"/>
    <w:rsid w:val="00B35824"/>
    <w:rsid w:val="00B42B45"/>
    <w:rsid w:val="00B50752"/>
    <w:rsid w:val="00B51BE4"/>
    <w:rsid w:val="00B60F56"/>
    <w:rsid w:val="00B735C1"/>
    <w:rsid w:val="00B90265"/>
    <w:rsid w:val="00B9752E"/>
    <w:rsid w:val="00BC1372"/>
    <w:rsid w:val="00BC2794"/>
    <w:rsid w:val="00BF1331"/>
    <w:rsid w:val="00C00A89"/>
    <w:rsid w:val="00C059FE"/>
    <w:rsid w:val="00C06505"/>
    <w:rsid w:val="00C11667"/>
    <w:rsid w:val="00C200FA"/>
    <w:rsid w:val="00C20B6E"/>
    <w:rsid w:val="00C447EC"/>
    <w:rsid w:val="00C50AFC"/>
    <w:rsid w:val="00C6609C"/>
    <w:rsid w:val="00C7410A"/>
    <w:rsid w:val="00C74FC5"/>
    <w:rsid w:val="00C76697"/>
    <w:rsid w:val="00C878B7"/>
    <w:rsid w:val="00C96949"/>
    <w:rsid w:val="00CC3188"/>
    <w:rsid w:val="00CD1AD0"/>
    <w:rsid w:val="00CD1CD4"/>
    <w:rsid w:val="00CE0B97"/>
    <w:rsid w:val="00D1026F"/>
    <w:rsid w:val="00D12A72"/>
    <w:rsid w:val="00D15352"/>
    <w:rsid w:val="00D15A8F"/>
    <w:rsid w:val="00D4292E"/>
    <w:rsid w:val="00D72640"/>
    <w:rsid w:val="00D81BE1"/>
    <w:rsid w:val="00D8763A"/>
    <w:rsid w:val="00D94F22"/>
    <w:rsid w:val="00DB5767"/>
    <w:rsid w:val="00DC091A"/>
    <w:rsid w:val="00DC28EA"/>
    <w:rsid w:val="00DD0E42"/>
    <w:rsid w:val="00DD26EA"/>
    <w:rsid w:val="00DE503F"/>
    <w:rsid w:val="00DF1863"/>
    <w:rsid w:val="00E12547"/>
    <w:rsid w:val="00E13988"/>
    <w:rsid w:val="00E14A40"/>
    <w:rsid w:val="00E333F2"/>
    <w:rsid w:val="00E4609C"/>
    <w:rsid w:val="00E725E9"/>
    <w:rsid w:val="00E90588"/>
    <w:rsid w:val="00EA16E4"/>
    <w:rsid w:val="00EA3F27"/>
    <w:rsid w:val="00EB41D0"/>
    <w:rsid w:val="00EC1925"/>
    <w:rsid w:val="00EF15FA"/>
    <w:rsid w:val="00EF3527"/>
    <w:rsid w:val="00F0569A"/>
    <w:rsid w:val="00F07828"/>
    <w:rsid w:val="00F12964"/>
    <w:rsid w:val="00F3705A"/>
    <w:rsid w:val="00F37D95"/>
    <w:rsid w:val="00F40226"/>
    <w:rsid w:val="00F52AAA"/>
    <w:rsid w:val="00F60069"/>
    <w:rsid w:val="00F94ED4"/>
    <w:rsid w:val="00FA0BDC"/>
    <w:rsid w:val="00FB1C41"/>
    <w:rsid w:val="00FB6B82"/>
    <w:rsid w:val="00FC6159"/>
    <w:rsid w:val="00FD22B8"/>
    <w:rsid w:val="00FF2625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2A0D"/>
  <w15:chartTrackingRefBased/>
  <w15:docId w15:val="{DB006F59-6B04-41ED-B1F4-26A2E91F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342A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3342A8"/>
    <w:rPr>
      <w:color w:val="605E5C"/>
      <w:shd w:val="clear" w:color="auto" w:fill="E1DFDD"/>
    </w:rPr>
  </w:style>
  <w:style w:type="paragraph" w:styleId="Listaszerbekezds">
    <w:name w:val="List Paragraph"/>
    <w:basedOn w:val="Norml"/>
    <w:link w:val="ListaszerbekezdsChar"/>
    <w:uiPriority w:val="34"/>
    <w:qFormat/>
    <w:rsid w:val="003342A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A4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49D8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6D3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unhideWhenUsed/>
    <w:rsid w:val="006E18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E18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E187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8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873"/>
    <w:rPr>
      <w:b/>
      <w:bCs/>
      <w:sz w:val="20"/>
      <w:szCs w:val="20"/>
    </w:rPr>
  </w:style>
  <w:style w:type="paragraph" w:customStyle="1" w:styleId="B">
    <w:name w:val="B"/>
    <w:basedOn w:val="Norml"/>
    <w:rsid w:val="00D12A72"/>
    <w:pPr>
      <w:spacing w:after="0" w:line="240" w:lineRule="auto"/>
      <w:ind w:left="680" w:hanging="170"/>
      <w:jc w:val="both"/>
    </w:pPr>
    <w:rPr>
      <w:rFonts w:ascii="Calibri" w:eastAsia="Calibri" w:hAnsi="Calibri" w:cs="Calibri"/>
      <w:lang w:eastAsia="hu-HU"/>
    </w:rPr>
  </w:style>
  <w:style w:type="paragraph" w:customStyle="1" w:styleId="b0">
    <w:name w:val="b"/>
    <w:basedOn w:val="Norml"/>
    <w:rsid w:val="00D12A72"/>
    <w:pPr>
      <w:spacing w:after="0" w:line="240" w:lineRule="auto"/>
      <w:ind w:left="680" w:hanging="170"/>
      <w:jc w:val="both"/>
    </w:pPr>
    <w:rPr>
      <w:rFonts w:ascii="Calibri" w:eastAsia="Calibri" w:hAnsi="Calibri" w:cs="Calibri"/>
      <w:szCs w:val="24"/>
      <w:lang w:eastAsia="hu-HU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4218CD"/>
  </w:style>
  <w:style w:type="paragraph" w:styleId="Vltozat">
    <w:name w:val="Revision"/>
    <w:hidden/>
    <w:uiPriority w:val="99"/>
    <w:semiHidden/>
    <w:rsid w:val="005913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8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1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6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7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3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2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0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3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7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9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9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6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7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8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4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6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8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7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35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6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60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7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54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75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8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8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50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17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68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0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3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36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50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5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69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1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1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lekom.hu/rolunk/vallalat/nagykereskedele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CD1C2E13225D24DB88247BBA799389E" ma:contentTypeVersion="3" ma:contentTypeDescription="Új dokumentum létrehozása." ma:contentTypeScope="" ma:versionID="b226d4cc9b1e2b8200c794aabd473edf">
  <xsd:schema xmlns:xsd="http://www.w3.org/2001/XMLSchema" xmlns:xs="http://www.w3.org/2001/XMLSchema" xmlns:p="http://schemas.microsoft.com/office/2006/metadata/properties" xmlns:ns2="bc1f5da4-330f-4a81-8ed8-e9499244ef8c" targetNamespace="http://schemas.microsoft.com/office/2006/metadata/properties" ma:root="true" ma:fieldsID="04adf1fea414ec5d003e791d2dfe786c" ns2:_="">
    <xsd:import namespace="bc1f5da4-330f-4a81-8ed8-e9499244ef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f5da4-330f-4a81-8ed8-e9499244e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1A7D48-0E0B-40B5-BEB3-6A964060E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5CCAC-CEC1-434F-9CF9-CB1CC1364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1f5da4-330f-4a81-8ed8-e9499244ef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58379-AE05-453A-BAB7-F20620C35C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3808</Words>
  <Characters>26276</Characters>
  <Application>Microsoft Office Word</Application>
  <DocSecurity>0</DocSecurity>
  <Lines>218</Lines>
  <Paragraphs>60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Kobl Tamás</dc:creator>
  <cp:keywords/>
  <dc:description/>
  <cp:lastModifiedBy>Niederkirchner Krisztina</cp:lastModifiedBy>
  <cp:revision>20</cp:revision>
  <dcterms:created xsi:type="dcterms:W3CDTF">2023-07-26T12:39:00Z</dcterms:created>
  <dcterms:modified xsi:type="dcterms:W3CDTF">2023-08-02T11:11:00Z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0x0101006CD1C2E13225D24DB88247BBA799389E</vt:lpwstr>
  </property>
</Properties>
</file>